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D3DF" w14:textId="3CB0F394" w:rsidR="00AE33F7" w:rsidRPr="00885177" w:rsidRDefault="00C33F6B">
      <w:pPr>
        <w:rPr>
          <w:rFonts w:ascii="Candara" w:hAnsi="Candara" w:cstheme="minorHAnsi"/>
          <w:b/>
        </w:rPr>
      </w:pPr>
      <w:r w:rsidRPr="00885177">
        <w:rPr>
          <w:rFonts w:ascii="Candara" w:hAnsi="Candara" w:cstheme="minorHAnsi"/>
          <w:b/>
        </w:rPr>
        <w:t xml:space="preserve">Corstorphine Community Council Monthly Meeting </w:t>
      </w:r>
      <w:r w:rsidR="00370953">
        <w:rPr>
          <w:rFonts w:ascii="Candara" w:hAnsi="Candara" w:cstheme="minorHAnsi"/>
          <w:b/>
        </w:rPr>
        <w:t>Minutes</w:t>
      </w:r>
      <w:r w:rsidR="00EC36DD">
        <w:rPr>
          <w:rFonts w:ascii="Candara" w:hAnsi="Candara" w:cstheme="minorHAnsi"/>
          <w:b/>
        </w:rPr>
        <w:t xml:space="preserve"> - Online</w:t>
      </w:r>
    </w:p>
    <w:p w14:paraId="4B6AD3E0" w14:textId="77777777" w:rsidR="00C33F6B" w:rsidRPr="00885177" w:rsidRDefault="00C33F6B">
      <w:pPr>
        <w:rPr>
          <w:rFonts w:ascii="Candara" w:hAnsi="Candara" w:cstheme="minorHAnsi"/>
        </w:rPr>
      </w:pPr>
    </w:p>
    <w:p w14:paraId="4B6AD3E3" w14:textId="11559F95" w:rsidR="00C33F6B" w:rsidRPr="00157601" w:rsidRDefault="00C33F6B" w:rsidP="00EC36DD">
      <w:pPr>
        <w:tabs>
          <w:tab w:val="left" w:pos="1134"/>
        </w:tabs>
        <w:rPr>
          <w:rFonts w:ascii="Candara" w:hAnsi="Candara"/>
          <w:sz w:val="20"/>
          <w:szCs w:val="20"/>
        </w:rPr>
      </w:pPr>
      <w:r w:rsidRPr="00157601">
        <w:rPr>
          <w:rFonts w:ascii="Candara" w:hAnsi="Candara"/>
          <w:b/>
          <w:bCs/>
          <w:sz w:val="20"/>
          <w:szCs w:val="20"/>
        </w:rPr>
        <w:t>Date</w:t>
      </w:r>
      <w:r w:rsidR="00EC36DD">
        <w:rPr>
          <w:rFonts w:ascii="Candara" w:hAnsi="Candara"/>
          <w:b/>
          <w:bCs/>
          <w:sz w:val="20"/>
          <w:szCs w:val="20"/>
        </w:rPr>
        <w:t>/</w:t>
      </w:r>
      <w:r w:rsidR="00A95EF5" w:rsidRPr="00157601">
        <w:rPr>
          <w:rFonts w:ascii="Candara" w:hAnsi="Candara"/>
          <w:b/>
          <w:bCs/>
          <w:sz w:val="20"/>
          <w:szCs w:val="20"/>
        </w:rPr>
        <w:t>time</w:t>
      </w:r>
      <w:r w:rsidRPr="00157601">
        <w:rPr>
          <w:rFonts w:ascii="Candara" w:hAnsi="Candara"/>
          <w:b/>
          <w:bCs/>
          <w:sz w:val="20"/>
          <w:szCs w:val="20"/>
        </w:rPr>
        <w:t>:</w:t>
      </w:r>
      <w:r w:rsidR="00EC36DD">
        <w:rPr>
          <w:rFonts w:ascii="Candara" w:hAnsi="Candara"/>
          <w:b/>
          <w:bCs/>
          <w:sz w:val="20"/>
          <w:szCs w:val="20"/>
        </w:rPr>
        <w:tab/>
      </w:r>
      <w:r w:rsidR="00051392" w:rsidRPr="00157601">
        <w:rPr>
          <w:rFonts w:ascii="Candara" w:hAnsi="Candara"/>
          <w:sz w:val="20"/>
          <w:szCs w:val="20"/>
        </w:rPr>
        <w:t xml:space="preserve">Tuesday </w:t>
      </w:r>
      <w:r w:rsidR="00050B9E" w:rsidRPr="00157601">
        <w:rPr>
          <w:rFonts w:ascii="Candara" w:hAnsi="Candara"/>
          <w:sz w:val="20"/>
          <w:szCs w:val="20"/>
        </w:rPr>
        <w:t>1</w:t>
      </w:r>
      <w:r w:rsidR="00370953">
        <w:rPr>
          <w:rFonts w:ascii="Candara" w:hAnsi="Candara"/>
          <w:sz w:val="20"/>
          <w:szCs w:val="20"/>
        </w:rPr>
        <w:t>8 August</w:t>
      </w:r>
      <w:r w:rsidR="0060608B" w:rsidRPr="00157601">
        <w:rPr>
          <w:rFonts w:ascii="Candara" w:hAnsi="Candara"/>
          <w:sz w:val="20"/>
          <w:szCs w:val="20"/>
        </w:rPr>
        <w:t xml:space="preserve"> 2020, 7.00 pm</w:t>
      </w:r>
      <w:r w:rsidR="009F1DF6" w:rsidRPr="00157601">
        <w:rPr>
          <w:rFonts w:ascii="Candara" w:hAnsi="Candara"/>
          <w:sz w:val="20"/>
          <w:szCs w:val="20"/>
        </w:rPr>
        <w:t xml:space="preserve"> </w:t>
      </w:r>
    </w:p>
    <w:p w14:paraId="6B755842" w14:textId="2016B05E" w:rsidR="00EC36DD" w:rsidRDefault="00050B9E" w:rsidP="00EC36DD">
      <w:pPr>
        <w:tabs>
          <w:tab w:val="left" w:pos="1134"/>
        </w:tabs>
        <w:ind w:left="1440" w:hanging="1440"/>
        <w:rPr>
          <w:rFonts w:ascii="Candara" w:hAnsi="Candara"/>
          <w:sz w:val="20"/>
          <w:szCs w:val="20"/>
        </w:rPr>
      </w:pPr>
      <w:r w:rsidRPr="00157601">
        <w:rPr>
          <w:rFonts w:ascii="Candara" w:hAnsi="Candara"/>
          <w:b/>
          <w:bCs/>
          <w:sz w:val="20"/>
          <w:szCs w:val="20"/>
        </w:rPr>
        <w:t>Apologies:</w:t>
      </w:r>
      <w:r w:rsidR="00EC36DD">
        <w:rPr>
          <w:rFonts w:ascii="Candara" w:hAnsi="Candara"/>
          <w:b/>
          <w:bCs/>
          <w:sz w:val="20"/>
          <w:szCs w:val="20"/>
        </w:rPr>
        <w:tab/>
      </w:r>
      <w:r w:rsidRPr="00157601">
        <w:rPr>
          <w:rFonts w:ascii="Candara" w:hAnsi="Candara"/>
          <w:sz w:val="20"/>
          <w:szCs w:val="20"/>
        </w:rPr>
        <w:t xml:space="preserve">Robert Stokes, </w:t>
      </w:r>
      <w:r w:rsidR="00370953">
        <w:rPr>
          <w:rFonts w:ascii="Candara" w:hAnsi="Candara"/>
          <w:sz w:val="20"/>
          <w:szCs w:val="20"/>
        </w:rPr>
        <w:t xml:space="preserve">Cllr Claire Bridgman, John Kerr, </w:t>
      </w:r>
      <w:r w:rsidRPr="00157601">
        <w:rPr>
          <w:rFonts w:ascii="Candara" w:hAnsi="Candara"/>
          <w:sz w:val="20"/>
          <w:szCs w:val="20"/>
        </w:rPr>
        <w:t>Cllr Gillian Gloyer,</w:t>
      </w:r>
      <w:r w:rsidR="00370953">
        <w:rPr>
          <w:rFonts w:ascii="Candara" w:hAnsi="Candara"/>
          <w:sz w:val="20"/>
          <w:szCs w:val="20"/>
        </w:rPr>
        <w:t xml:space="preserve"> Nathan Readie, Cora Stewart, Warren Hope,</w:t>
      </w:r>
    </w:p>
    <w:p w14:paraId="73308A37" w14:textId="2178C889" w:rsidR="00050B9E" w:rsidRPr="00157601" w:rsidRDefault="00EC36DD" w:rsidP="00EC36DD">
      <w:pPr>
        <w:tabs>
          <w:tab w:val="left" w:pos="1134"/>
        </w:tabs>
        <w:rPr>
          <w:rFonts w:ascii="Candara" w:hAnsi="Candara"/>
          <w:sz w:val="20"/>
          <w:szCs w:val="20"/>
        </w:rPr>
      </w:pPr>
      <w:r>
        <w:rPr>
          <w:rFonts w:ascii="Candara" w:hAnsi="Candara"/>
          <w:sz w:val="20"/>
          <w:szCs w:val="20"/>
        </w:rPr>
        <w:tab/>
      </w:r>
      <w:r w:rsidR="00C3491B" w:rsidRPr="00157601">
        <w:rPr>
          <w:rFonts w:ascii="Candara" w:hAnsi="Candara"/>
          <w:sz w:val="20"/>
          <w:szCs w:val="20"/>
        </w:rPr>
        <w:t>Cllr Robert Aldridge</w:t>
      </w:r>
    </w:p>
    <w:p w14:paraId="1F9F98BC" w14:textId="0C7E70ED" w:rsidR="00C3491B" w:rsidRPr="00157601" w:rsidRDefault="00C33F6B" w:rsidP="00EC36DD">
      <w:pPr>
        <w:tabs>
          <w:tab w:val="left" w:pos="1134"/>
        </w:tabs>
        <w:spacing w:line="240" w:lineRule="auto"/>
        <w:ind w:left="1134" w:hanging="1134"/>
        <w:rPr>
          <w:rFonts w:ascii="Candara" w:hAnsi="Candara" w:cstheme="minorHAnsi"/>
          <w:sz w:val="20"/>
          <w:szCs w:val="20"/>
        </w:rPr>
      </w:pPr>
      <w:r w:rsidRPr="00157601">
        <w:rPr>
          <w:rFonts w:ascii="Candara" w:hAnsi="Candara"/>
          <w:b/>
          <w:bCs/>
          <w:sz w:val="20"/>
          <w:szCs w:val="20"/>
        </w:rPr>
        <w:t xml:space="preserve">Attendees:     </w:t>
      </w:r>
      <w:r w:rsidR="00050B9E" w:rsidRPr="00157601">
        <w:rPr>
          <w:rFonts w:ascii="Candara" w:hAnsi="Candara" w:cstheme="minorHAnsi"/>
          <w:sz w:val="20"/>
          <w:szCs w:val="20"/>
        </w:rPr>
        <w:t>Steve Kerr, PC David Campbell, Angela Benzies, Claire Connachan,</w:t>
      </w:r>
      <w:r w:rsidR="00370953">
        <w:rPr>
          <w:rFonts w:ascii="Candara" w:hAnsi="Candara" w:cstheme="minorHAnsi"/>
          <w:sz w:val="20"/>
          <w:szCs w:val="20"/>
        </w:rPr>
        <w:t xml:space="preserve"> </w:t>
      </w:r>
      <w:r w:rsidR="00050B9E" w:rsidRPr="00157601">
        <w:rPr>
          <w:rFonts w:ascii="Candara" w:hAnsi="Candara" w:cstheme="minorHAnsi"/>
          <w:sz w:val="20"/>
          <w:szCs w:val="20"/>
        </w:rPr>
        <w:t>Cllr Mark Brown, Ian Kirkpatrick</w:t>
      </w:r>
      <w:r w:rsidR="00FA5346">
        <w:rPr>
          <w:rFonts w:ascii="Candara" w:hAnsi="Candara" w:cstheme="minorHAnsi"/>
          <w:sz w:val="20"/>
          <w:szCs w:val="20"/>
        </w:rPr>
        <w:t xml:space="preserve"> (seconded minutes)</w:t>
      </w:r>
      <w:r w:rsidR="00050B9E" w:rsidRPr="00157601">
        <w:rPr>
          <w:rFonts w:ascii="Candara" w:hAnsi="Candara" w:cstheme="minorHAnsi"/>
          <w:sz w:val="20"/>
          <w:szCs w:val="20"/>
        </w:rPr>
        <w:t>, Keith Walker</w:t>
      </w:r>
      <w:r w:rsidR="00EC36DD">
        <w:rPr>
          <w:rFonts w:ascii="Candara" w:hAnsi="Candara" w:cstheme="minorHAnsi"/>
          <w:sz w:val="20"/>
          <w:szCs w:val="20"/>
        </w:rPr>
        <w:t xml:space="preserve">, </w:t>
      </w:r>
      <w:r w:rsidR="00050B9E" w:rsidRPr="00157601">
        <w:rPr>
          <w:rFonts w:ascii="Candara" w:hAnsi="Candara" w:cstheme="minorHAnsi"/>
          <w:sz w:val="20"/>
          <w:szCs w:val="20"/>
        </w:rPr>
        <w:t>Pam Sked, Tommy McLean</w:t>
      </w:r>
      <w:r w:rsidR="00FA5346">
        <w:rPr>
          <w:rFonts w:ascii="Candara" w:hAnsi="Candara" w:cstheme="minorHAnsi"/>
          <w:sz w:val="20"/>
          <w:szCs w:val="20"/>
        </w:rPr>
        <w:t xml:space="preserve"> (proposed minutes)</w:t>
      </w:r>
      <w:r w:rsidR="00050B9E" w:rsidRPr="00157601">
        <w:rPr>
          <w:rFonts w:ascii="Candara" w:hAnsi="Candara" w:cstheme="minorHAnsi"/>
          <w:sz w:val="20"/>
          <w:szCs w:val="20"/>
        </w:rPr>
        <w:t xml:space="preserve">, </w:t>
      </w:r>
      <w:r w:rsidR="00370953">
        <w:rPr>
          <w:rFonts w:ascii="Candara" w:hAnsi="Candara" w:cstheme="minorHAnsi"/>
          <w:sz w:val="20"/>
          <w:szCs w:val="20"/>
        </w:rPr>
        <w:t>Cllr Frank Ross, Deborah McCall, Jon Melville, Graeme Hart,</w:t>
      </w:r>
      <w:r w:rsidR="00EC36DD">
        <w:rPr>
          <w:rFonts w:ascii="Candara" w:hAnsi="Candara" w:cstheme="minorHAnsi"/>
          <w:sz w:val="20"/>
          <w:szCs w:val="20"/>
        </w:rPr>
        <w:t xml:space="preserve"> </w:t>
      </w:r>
      <w:r w:rsidR="00370953">
        <w:rPr>
          <w:rFonts w:ascii="Candara" w:hAnsi="Candara" w:cstheme="minorHAnsi"/>
          <w:sz w:val="20"/>
          <w:szCs w:val="20"/>
        </w:rPr>
        <w:t>Vikki Brown,</w:t>
      </w:r>
      <w:r w:rsidR="00FA5346">
        <w:rPr>
          <w:rFonts w:ascii="Candara" w:hAnsi="Candara" w:cstheme="minorHAnsi"/>
          <w:sz w:val="20"/>
          <w:szCs w:val="20"/>
        </w:rPr>
        <w:t xml:space="preserve"> </w:t>
      </w:r>
      <w:r w:rsidR="00370953">
        <w:rPr>
          <w:rFonts w:ascii="Candara" w:hAnsi="Candara" w:cstheme="minorHAnsi"/>
          <w:sz w:val="20"/>
          <w:szCs w:val="20"/>
        </w:rPr>
        <w:t xml:space="preserve">Henry Whaley, </w:t>
      </w:r>
      <w:r w:rsidR="00050B9E" w:rsidRPr="00157601">
        <w:rPr>
          <w:rFonts w:ascii="Candara" w:hAnsi="Candara" w:cstheme="minorHAnsi"/>
          <w:sz w:val="20"/>
          <w:szCs w:val="20"/>
        </w:rPr>
        <w:t>Jane Kerr</w:t>
      </w:r>
    </w:p>
    <w:p w14:paraId="19FFD477" w14:textId="77777777" w:rsidR="00C3491B" w:rsidRPr="00157601" w:rsidRDefault="00C3491B" w:rsidP="00C3491B">
      <w:pPr>
        <w:spacing w:line="240" w:lineRule="auto"/>
        <w:rPr>
          <w:rFonts w:ascii="Candara" w:hAnsi="Candara" w:cstheme="minorHAnsi"/>
          <w:sz w:val="20"/>
          <w:szCs w:val="20"/>
        </w:rPr>
      </w:pPr>
    </w:p>
    <w:p w14:paraId="07475B63" w14:textId="3FE96D80" w:rsidR="00370953" w:rsidRDefault="00C33F6B" w:rsidP="00370953">
      <w:pPr>
        <w:rPr>
          <w:rFonts w:ascii="Candara" w:hAnsi="Candara" w:cstheme="minorHAnsi"/>
          <w:b/>
          <w:sz w:val="20"/>
          <w:szCs w:val="20"/>
        </w:rPr>
      </w:pPr>
      <w:r w:rsidRPr="00157601">
        <w:rPr>
          <w:rFonts w:ascii="Candara" w:hAnsi="Candara" w:cstheme="minorHAnsi"/>
          <w:b/>
          <w:sz w:val="20"/>
          <w:szCs w:val="20"/>
        </w:rPr>
        <w:t>Police Report</w:t>
      </w:r>
      <w:r w:rsidR="00AD1557" w:rsidRPr="00157601">
        <w:rPr>
          <w:rFonts w:ascii="Candara" w:hAnsi="Candara" w:cstheme="minorHAnsi"/>
          <w:b/>
          <w:sz w:val="20"/>
          <w:szCs w:val="20"/>
        </w:rPr>
        <w:t xml:space="preserve"> –</w:t>
      </w:r>
      <w:r w:rsidR="0046216D" w:rsidRPr="00157601">
        <w:rPr>
          <w:rFonts w:ascii="Candara" w:hAnsi="Candara" w:cstheme="minorHAnsi"/>
          <w:b/>
          <w:sz w:val="20"/>
          <w:szCs w:val="20"/>
        </w:rPr>
        <w:t xml:space="preserve"> </w:t>
      </w:r>
      <w:r w:rsidR="00051392" w:rsidRPr="00157601">
        <w:rPr>
          <w:rFonts w:ascii="Candara" w:hAnsi="Candara" w:cstheme="minorHAnsi"/>
          <w:b/>
          <w:sz w:val="20"/>
          <w:szCs w:val="20"/>
        </w:rPr>
        <w:t xml:space="preserve">PC </w:t>
      </w:r>
      <w:r w:rsidR="00050B9E" w:rsidRPr="00157601">
        <w:rPr>
          <w:rFonts w:ascii="Candara" w:hAnsi="Candara" w:cstheme="minorHAnsi"/>
          <w:b/>
          <w:sz w:val="20"/>
          <w:szCs w:val="20"/>
        </w:rPr>
        <w:t>David Campbell</w:t>
      </w:r>
    </w:p>
    <w:tbl>
      <w:tblPr>
        <w:tblpPr w:leftFromText="180" w:rightFromText="180" w:bottomFromText="160" w:vertAnchor="text"/>
        <w:tblW w:w="0" w:type="auto"/>
        <w:tblCellMar>
          <w:left w:w="0" w:type="dxa"/>
          <w:right w:w="0" w:type="dxa"/>
        </w:tblCellMar>
        <w:tblLook w:val="04A0" w:firstRow="1" w:lastRow="0" w:firstColumn="1" w:lastColumn="0" w:noHBand="0" w:noVBand="1"/>
      </w:tblPr>
      <w:tblGrid>
        <w:gridCol w:w="3539"/>
        <w:gridCol w:w="1564"/>
        <w:gridCol w:w="1560"/>
      </w:tblGrid>
      <w:tr w:rsidR="00370953" w14:paraId="5278DAFC" w14:textId="77777777" w:rsidTr="00370953">
        <w:tc>
          <w:tcPr>
            <w:tcW w:w="3539" w:type="dxa"/>
            <w:tcMar>
              <w:top w:w="0" w:type="dxa"/>
              <w:left w:w="108" w:type="dxa"/>
              <w:bottom w:w="0" w:type="dxa"/>
              <w:right w:w="108" w:type="dxa"/>
            </w:tcMar>
            <w:hideMark/>
          </w:tcPr>
          <w:p w14:paraId="57899D4F" w14:textId="77777777" w:rsidR="00370953" w:rsidRPr="002C62F3" w:rsidRDefault="00370953">
            <w:pPr>
              <w:rPr>
                <w:sz w:val="18"/>
                <w:szCs w:val="18"/>
              </w:rPr>
            </w:pPr>
            <w:r w:rsidRPr="002C62F3">
              <w:rPr>
                <w:rFonts w:ascii="Courier New" w:hAnsi="Courier New" w:cs="Courier New"/>
                <w:sz w:val="18"/>
                <w:szCs w:val="18"/>
              </w:rPr>
              <w:t xml:space="preserve">  </w:t>
            </w:r>
          </w:p>
        </w:tc>
        <w:tc>
          <w:tcPr>
            <w:tcW w:w="1564" w:type="dxa"/>
            <w:tcMar>
              <w:top w:w="0" w:type="dxa"/>
              <w:left w:w="108" w:type="dxa"/>
              <w:bottom w:w="0" w:type="dxa"/>
              <w:right w:w="108" w:type="dxa"/>
            </w:tcMar>
            <w:hideMark/>
          </w:tcPr>
          <w:p w14:paraId="5564D051" w14:textId="77777777" w:rsidR="00370953" w:rsidRPr="002C62F3" w:rsidRDefault="00370953">
            <w:pPr>
              <w:pStyle w:val="NormalWeb"/>
              <w:spacing w:before="0" w:beforeAutospacing="0" w:after="0" w:afterAutospacing="0" w:line="254" w:lineRule="auto"/>
              <w:jc w:val="right"/>
              <w:rPr>
                <w:sz w:val="18"/>
                <w:szCs w:val="18"/>
                <w:lang w:eastAsia="en-US"/>
              </w:rPr>
            </w:pPr>
            <w:r w:rsidRPr="002C62F3">
              <w:rPr>
                <w:rFonts w:ascii="Courier New" w:hAnsi="Courier New" w:cs="Courier New"/>
                <w:sz w:val="18"/>
                <w:szCs w:val="18"/>
                <w:lang w:eastAsia="en-US"/>
              </w:rPr>
              <w:t xml:space="preserve">Jul 19 </w:t>
            </w:r>
          </w:p>
        </w:tc>
        <w:tc>
          <w:tcPr>
            <w:tcW w:w="1560" w:type="dxa"/>
            <w:tcMar>
              <w:top w:w="0" w:type="dxa"/>
              <w:left w:w="108" w:type="dxa"/>
              <w:bottom w:w="0" w:type="dxa"/>
              <w:right w:w="108" w:type="dxa"/>
            </w:tcMar>
            <w:hideMark/>
          </w:tcPr>
          <w:p w14:paraId="17988D7E" w14:textId="77777777" w:rsidR="00370953" w:rsidRPr="002C62F3" w:rsidRDefault="00370953">
            <w:pPr>
              <w:pStyle w:val="NormalWeb"/>
              <w:spacing w:before="0" w:beforeAutospacing="0" w:after="0" w:afterAutospacing="0" w:line="254" w:lineRule="auto"/>
              <w:jc w:val="center"/>
              <w:rPr>
                <w:sz w:val="18"/>
                <w:szCs w:val="18"/>
                <w:lang w:eastAsia="en-US"/>
              </w:rPr>
            </w:pPr>
            <w:r w:rsidRPr="002C62F3">
              <w:rPr>
                <w:rFonts w:ascii="Courier New" w:hAnsi="Courier New" w:cs="Courier New"/>
                <w:sz w:val="18"/>
                <w:szCs w:val="18"/>
                <w:lang w:eastAsia="en-US"/>
              </w:rPr>
              <w:t xml:space="preserve">      Jul 20</w:t>
            </w:r>
          </w:p>
        </w:tc>
      </w:tr>
      <w:tr w:rsidR="00370953" w14:paraId="5EBF812D" w14:textId="77777777" w:rsidTr="00370953">
        <w:tc>
          <w:tcPr>
            <w:tcW w:w="3539" w:type="dxa"/>
            <w:tcMar>
              <w:top w:w="0" w:type="dxa"/>
              <w:left w:w="108" w:type="dxa"/>
              <w:bottom w:w="0" w:type="dxa"/>
              <w:right w:w="108" w:type="dxa"/>
            </w:tcMar>
            <w:hideMark/>
          </w:tcPr>
          <w:p w14:paraId="0175E8F1"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Housebreakings                </w:t>
            </w:r>
          </w:p>
        </w:tc>
        <w:tc>
          <w:tcPr>
            <w:tcW w:w="1564" w:type="dxa"/>
            <w:tcMar>
              <w:top w:w="0" w:type="dxa"/>
              <w:left w:w="108" w:type="dxa"/>
              <w:bottom w:w="0" w:type="dxa"/>
              <w:right w:w="108" w:type="dxa"/>
            </w:tcMar>
            <w:hideMark/>
          </w:tcPr>
          <w:p w14:paraId="23760E8A"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8</w:t>
            </w:r>
          </w:p>
        </w:tc>
        <w:tc>
          <w:tcPr>
            <w:tcW w:w="1560" w:type="dxa"/>
            <w:tcMar>
              <w:top w:w="0" w:type="dxa"/>
              <w:left w:w="108" w:type="dxa"/>
              <w:bottom w:w="0" w:type="dxa"/>
              <w:right w:w="108" w:type="dxa"/>
            </w:tcMar>
            <w:hideMark/>
          </w:tcPr>
          <w:p w14:paraId="03188553"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4</w:t>
            </w:r>
          </w:p>
        </w:tc>
      </w:tr>
      <w:tr w:rsidR="00370953" w14:paraId="5CBCDECE" w14:textId="77777777" w:rsidTr="00370953">
        <w:tc>
          <w:tcPr>
            <w:tcW w:w="3539" w:type="dxa"/>
            <w:tcMar>
              <w:top w:w="0" w:type="dxa"/>
              <w:left w:w="108" w:type="dxa"/>
              <w:bottom w:w="0" w:type="dxa"/>
              <w:right w:w="108" w:type="dxa"/>
            </w:tcMar>
            <w:hideMark/>
          </w:tcPr>
          <w:p w14:paraId="73CB907F"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Theft                         </w:t>
            </w:r>
          </w:p>
        </w:tc>
        <w:tc>
          <w:tcPr>
            <w:tcW w:w="1564" w:type="dxa"/>
            <w:tcMar>
              <w:top w:w="0" w:type="dxa"/>
              <w:left w:w="108" w:type="dxa"/>
              <w:bottom w:w="0" w:type="dxa"/>
              <w:right w:w="108" w:type="dxa"/>
            </w:tcMar>
            <w:hideMark/>
          </w:tcPr>
          <w:p w14:paraId="63735BEF"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38</w:t>
            </w:r>
          </w:p>
        </w:tc>
        <w:tc>
          <w:tcPr>
            <w:tcW w:w="1560" w:type="dxa"/>
            <w:tcMar>
              <w:top w:w="0" w:type="dxa"/>
              <w:left w:w="108" w:type="dxa"/>
              <w:bottom w:w="0" w:type="dxa"/>
              <w:right w:w="108" w:type="dxa"/>
            </w:tcMar>
            <w:hideMark/>
          </w:tcPr>
          <w:p w14:paraId="5B9ACD25"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23</w:t>
            </w:r>
          </w:p>
        </w:tc>
      </w:tr>
      <w:tr w:rsidR="00370953" w14:paraId="2F5AA310" w14:textId="77777777" w:rsidTr="00370953">
        <w:tc>
          <w:tcPr>
            <w:tcW w:w="3539" w:type="dxa"/>
            <w:tcMar>
              <w:top w:w="0" w:type="dxa"/>
              <w:left w:w="108" w:type="dxa"/>
              <w:bottom w:w="0" w:type="dxa"/>
              <w:right w:w="108" w:type="dxa"/>
            </w:tcMar>
            <w:hideMark/>
          </w:tcPr>
          <w:p w14:paraId="54BC60EC"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Vandalism   </w:t>
            </w:r>
          </w:p>
        </w:tc>
        <w:tc>
          <w:tcPr>
            <w:tcW w:w="1564" w:type="dxa"/>
            <w:tcMar>
              <w:top w:w="0" w:type="dxa"/>
              <w:left w:w="108" w:type="dxa"/>
              <w:bottom w:w="0" w:type="dxa"/>
              <w:right w:w="108" w:type="dxa"/>
            </w:tcMar>
            <w:hideMark/>
          </w:tcPr>
          <w:p w14:paraId="59DF20A3"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1</w:t>
            </w:r>
          </w:p>
        </w:tc>
        <w:tc>
          <w:tcPr>
            <w:tcW w:w="1560" w:type="dxa"/>
            <w:tcMar>
              <w:top w:w="0" w:type="dxa"/>
              <w:left w:w="108" w:type="dxa"/>
              <w:bottom w:w="0" w:type="dxa"/>
              <w:right w:w="108" w:type="dxa"/>
            </w:tcMar>
            <w:hideMark/>
          </w:tcPr>
          <w:p w14:paraId="5FF4046D"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9</w:t>
            </w:r>
          </w:p>
        </w:tc>
      </w:tr>
      <w:tr w:rsidR="00370953" w14:paraId="45F1984A" w14:textId="77777777" w:rsidTr="00370953">
        <w:tc>
          <w:tcPr>
            <w:tcW w:w="3539" w:type="dxa"/>
            <w:tcMar>
              <w:top w:w="0" w:type="dxa"/>
              <w:left w:w="108" w:type="dxa"/>
              <w:bottom w:w="0" w:type="dxa"/>
              <w:right w:w="108" w:type="dxa"/>
            </w:tcMar>
            <w:hideMark/>
          </w:tcPr>
          <w:p w14:paraId="432E7202"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Violence                      </w:t>
            </w:r>
          </w:p>
        </w:tc>
        <w:tc>
          <w:tcPr>
            <w:tcW w:w="1564" w:type="dxa"/>
            <w:tcMar>
              <w:top w:w="0" w:type="dxa"/>
              <w:left w:w="108" w:type="dxa"/>
              <w:bottom w:w="0" w:type="dxa"/>
              <w:right w:w="108" w:type="dxa"/>
            </w:tcMar>
            <w:hideMark/>
          </w:tcPr>
          <w:p w14:paraId="67D87E5B"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12</w:t>
            </w:r>
          </w:p>
        </w:tc>
        <w:tc>
          <w:tcPr>
            <w:tcW w:w="1560" w:type="dxa"/>
            <w:tcMar>
              <w:top w:w="0" w:type="dxa"/>
              <w:left w:w="108" w:type="dxa"/>
              <w:bottom w:w="0" w:type="dxa"/>
              <w:right w:w="108" w:type="dxa"/>
            </w:tcMar>
            <w:hideMark/>
          </w:tcPr>
          <w:p w14:paraId="77745BC5"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13</w:t>
            </w:r>
          </w:p>
        </w:tc>
      </w:tr>
      <w:tr w:rsidR="00370953" w14:paraId="1EAA3148" w14:textId="77777777" w:rsidTr="00370953">
        <w:tc>
          <w:tcPr>
            <w:tcW w:w="3539" w:type="dxa"/>
            <w:tcMar>
              <w:top w:w="0" w:type="dxa"/>
              <w:left w:w="108" w:type="dxa"/>
              <w:bottom w:w="0" w:type="dxa"/>
              <w:right w:w="108" w:type="dxa"/>
            </w:tcMar>
            <w:hideMark/>
          </w:tcPr>
          <w:p w14:paraId="606C354F"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Road traffic                  </w:t>
            </w:r>
          </w:p>
        </w:tc>
        <w:tc>
          <w:tcPr>
            <w:tcW w:w="1564" w:type="dxa"/>
            <w:tcMar>
              <w:top w:w="0" w:type="dxa"/>
              <w:left w:w="108" w:type="dxa"/>
              <w:bottom w:w="0" w:type="dxa"/>
              <w:right w:w="108" w:type="dxa"/>
            </w:tcMar>
            <w:hideMark/>
          </w:tcPr>
          <w:p w14:paraId="3245FD27"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8</w:t>
            </w:r>
          </w:p>
        </w:tc>
        <w:tc>
          <w:tcPr>
            <w:tcW w:w="1560" w:type="dxa"/>
            <w:tcMar>
              <w:top w:w="0" w:type="dxa"/>
              <w:left w:w="108" w:type="dxa"/>
              <w:bottom w:w="0" w:type="dxa"/>
              <w:right w:w="108" w:type="dxa"/>
            </w:tcMar>
            <w:hideMark/>
          </w:tcPr>
          <w:p w14:paraId="420D98C2"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10</w:t>
            </w:r>
          </w:p>
        </w:tc>
      </w:tr>
      <w:tr w:rsidR="00370953" w14:paraId="632A2DAA" w14:textId="77777777" w:rsidTr="00370953">
        <w:tc>
          <w:tcPr>
            <w:tcW w:w="3539" w:type="dxa"/>
            <w:tcMar>
              <w:top w:w="0" w:type="dxa"/>
              <w:left w:w="108" w:type="dxa"/>
              <w:bottom w:w="0" w:type="dxa"/>
              <w:right w:w="108" w:type="dxa"/>
            </w:tcMar>
            <w:hideMark/>
          </w:tcPr>
          <w:p w14:paraId="023152BA"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Hate                    </w:t>
            </w:r>
          </w:p>
        </w:tc>
        <w:tc>
          <w:tcPr>
            <w:tcW w:w="1564" w:type="dxa"/>
            <w:tcMar>
              <w:top w:w="0" w:type="dxa"/>
              <w:left w:w="108" w:type="dxa"/>
              <w:bottom w:w="0" w:type="dxa"/>
              <w:right w:w="108" w:type="dxa"/>
            </w:tcMar>
            <w:hideMark/>
          </w:tcPr>
          <w:p w14:paraId="393F6C8F"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0</w:t>
            </w:r>
          </w:p>
        </w:tc>
        <w:tc>
          <w:tcPr>
            <w:tcW w:w="1560" w:type="dxa"/>
            <w:tcMar>
              <w:top w:w="0" w:type="dxa"/>
              <w:left w:w="108" w:type="dxa"/>
              <w:bottom w:w="0" w:type="dxa"/>
              <w:right w:w="108" w:type="dxa"/>
            </w:tcMar>
            <w:hideMark/>
          </w:tcPr>
          <w:p w14:paraId="51346C43"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0</w:t>
            </w:r>
          </w:p>
        </w:tc>
      </w:tr>
      <w:tr w:rsidR="00370953" w14:paraId="1E8284AD" w14:textId="77777777" w:rsidTr="00370953">
        <w:tc>
          <w:tcPr>
            <w:tcW w:w="3539" w:type="dxa"/>
            <w:tcMar>
              <w:top w:w="0" w:type="dxa"/>
              <w:left w:w="108" w:type="dxa"/>
              <w:bottom w:w="0" w:type="dxa"/>
              <w:right w:w="108" w:type="dxa"/>
            </w:tcMar>
            <w:hideMark/>
          </w:tcPr>
          <w:p w14:paraId="6426BF1A"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Miscellaneous including drugs </w:t>
            </w:r>
          </w:p>
        </w:tc>
        <w:tc>
          <w:tcPr>
            <w:tcW w:w="1564" w:type="dxa"/>
            <w:tcMar>
              <w:top w:w="0" w:type="dxa"/>
              <w:left w:w="108" w:type="dxa"/>
              <w:bottom w:w="0" w:type="dxa"/>
              <w:right w:w="108" w:type="dxa"/>
            </w:tcMar>
            <w:hideMark/>
          </w:tcPr>
          <w:p w14:paraId="3D7E3B50"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8</w:t>
            </w:r>
          </w:p>
        </w:tc>
        <w:tc>
          <w:tcPr>
            <w:tcW w:w="1560" w:type="dxa"/>
            <w:tcMar>
              <w:top w:w="0" w:type="dxa"/>
              <w:left w:w="108" w:type="dxa"/>
              <w:bottom w:w="0" w:type="dxa"/>
              <w:right w:w="108" w:type="dxa"/>
            </w:tcMar>
            <w:hideMark/>
          </w:tcPr>
          <w:p w14:paraId="2EB630FF"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10</w:t>
            </w:r>
          </w:p>
        </w:tc>
      </w:tr>
      <w:tr w:rsidR="00370953" w14:paraId="39FF64F7" w14:textId="77777777" w:rsidTr="00370953">
        <w:tc>
          <w:tcPr>
            <w:tcW w:w="3539" w:type="dxa"/>
            <w:tcMar>
              <w:top w:w="0" w:type="dxa"/>
              <w:left w:w="108" w:type="dxa"/>
              <w:bottom w:w="0" w:type="dxa"/>
              <w:right w:w="108" w:type="dxa"/>
            </w:tcMar>
            <w:hideMark/>
          </w:tcPr>
          <w:p w14:paraId="102892C1" w14:textId="77777777" w:rsidR="00370953" w:rsidRPr="002C62F3" w:rsidRDefault="00370953">
            <w:pPr>
              <w:pStyle w:val="NormalWeb"/>
              <w:spacing w:before="0" w:beforeAutospacing="0" w:after="0" w:afterAutospacing="0" w:line="254" w:lineRule="auto"/>
              <w:rPr>
                <w:sz w:val="18"/>
                <w:szCs w:val="18"/>
                <w:lang w:eastAsia="en-US"/>
              </w:rPr>
            </w:pPr>
            <w:r w:rsidRPr="002C62F3">
              <w:rPr>
                <w:rFonts w:ascii="Courier New" w:hAnsi="Courier New" w:cs="Courier New"/>
                <w:sz w:val="18"/>
                <w:szCs w:val="18"/>
                <w:lang w:eastAsia="en-US"/>
              </w:rPr>
              <w:t xml:space="preserve">Calls for service </w:t>
            </w:r>
          </w:p>
        </w:tc>
        <w:tc>
          <w:tcPr>
            <w:tcW w:w="1564" w:type="dxa"/>
            <w:tcMar>
              <w:top w:w="0" w:type="dxa"/>
              <w:left w:w="108" w:type="dxa"/>
              <w:bottom w:w="0" w:type="dxa"/>
              <w:right w:w="108" w:type="dxa"/>
            </w:tcMar>
            <w:hideMark/>
          </w:tcPr>
          <w:p w14:paraId="7F92A889"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281</w:t>
            </w:r>
          </w:p>
        </w:tc>
        <w:tc>
          <w:tcPr>
            <w:tcW w:w="1560" w:type="dxa"/>
            <w:tcMar>
              <w:top w:w="0" w:type="dxa"/>
              <w:left w:w="108" w:type="dxa"/>
              <w:bottom w:w="0" w:type="dxa"/>
              <w:right w:w="108" w:type="dxa"/>
            </w:tcMar>
            <w:hideMark/>
          </w:tcPr>
          <w:p w14:paraId="38589957"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226</w:t>
            </w:r>
          </w:p>
        </w:tc>
      </w:tr>
      <w:tr w:rsidR="00370953" w14:paraId="7F40C5D3" w14:textId="77777777" w:rsidTr="00370953">
        <w:tc>
          <w:tcPr>
            <w:tcW w:w="3539" w:type="dxa"/>
            <w:tcMar>
              <w:top w:w="0" w:type="dxa"/>
              <w:left w:w="108" w:type="dxa"/>
              <w:bottom w:w="0" w:type="dxa"/>
              <w:right w:w="108" w:type="dxa"/>
            </w:tcMar>
            <w:hideMark/>
          </w:tcPr>
          <w:p w14:paraId="15D120B7" w14:textId="77777777" w:rsidR="00370953" w:rsidRPr="002C62F3" w:rsidRDefault="00370953">
            <w:pPr>
              <w:pStyle w:val="NormalWeb"/>
              <w:spacing w:before="0" w:beforeAutospacing="0" w:after="0" w:afterAutospacing="0" w:line="254" w:lineRule="auto"/>
              <w:rPr>
                <w:rFonts w:ascii="Courier New" w:hAnsi="Courier New" w:cs="Courier New"/>
                <w:sz w:val="18"/>
                <w:szCs w:val="18"/>
                <w:lang w:eastAsia="en-US"/>
              </w:rPr>
            </w:pPr>
            <w:r w:rsidRPr="002C62F3">
              <w:rPr>
                <w:rFonts w:ascii="Courier New" w:hAnsi="Courier New" w:cs="Courier New"/>
                <w:sz w:val="18"/>
                <w:szCs w:val="18"/>
                <w:lang w:eastAsia="en-US"/>
              </w:rPr>
              <w:t>Crimes reported</w:t>
            </w:r>
          </w:p>
        </w:tc>
        <w:tc>
          <w:tcPr>
            <w:tcW w:w="1564" w:type="dxa"/>
            <w:tcMar>
              <w:top w:w="0" w:type="dxa"/>
              <w:left w:w="108" w:type="dxa"/>
              <w:bottom w:w="0" w:type="dxa"/>
              <w:right w:w="108" w:type="dxa"/>
            </w:tcMar>
            <w:hideMark/>
          </w:tcPr>
          <w:p w14:paraId="12E0BCD0"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75</w:t>
            </w:r>
          </w:p>
        </w:tc>
        <w:tc>
          <w:tcPr>
            <w:tcW w:w="1560" w:type="dxa"/>
            <w:tcMar>
              <w:top w:w="0" w:type="dxa"/>
              <w:left w:w="108" w:type="dxa"/>
              <w:bottom w:w="0" w:type="dxa"/>
              <w:right w:w="108" w:type="dxa"/>
            </w:tcMar>
            <w:hideMark/>
          </w:tcPr>
          <w:p w14:paraId="52B8311B" w14:textId="77777777" w:rsidR="00370953" w:rsidRPr="002C62F3" w:rsidRDefault="00370953">
            <w:pPr>
              <w:pStyle w:val="NormalWeb"/>
              <w:spacing w:before="0" w:beforeAutospacing="0" w:after="0" w:afterAutospacing="0" w:line="254" w:lineRule="auto"/>
              <w:jc w:val="right"/>
              <w:rPr>
                <w:rFonts w:ascii="Courier New" w:hAnsi="Courier New" w:cs="Courier New"/>
                <w:sz w:val="18"/>
                <w:szCs w:val="18"/>
                <w:lang w:eastAsia="en-US"/>
              </w:rPr>
            </w:pPr>
            <w:r w:rsidRPr="002C62F3">
              <w:rPr>
                <w:rFonts w:ascii="Courier New" w:hAnsi="Courier New" w:cs="Courier New"/>
                <w:sz w:val="18"/>
                <w:szCs w:val="18"/>
                <w:lang w:eastAsia="en-US"/>
              </w:rPr>
              <w:t>69</w:t>
            </w:r>
          </w:p>
        </w:tc>
      </w:tr>
    </w:tbl>
    <w:p w14:paraId="72F23ADE" w14:textId="77777777" w:rsidR="00370953" w:rsidRDefault="00370953" w:rsidP="00370953">
      <w:pPr>
        <w:pStyle w:val="NormalWeb"/>
        <w:spacing w:before="0" w:beforeAutospacing="0" w:after="0" w:afterAutospacing="0"/>
        <w:rPr>
          <w:rFonts w:ascii="Candara" w:hAnsi="Candara" w:cstheme="minorHAnsi"/>
          <w:sz w:val="18"/>
          <w:szCs w:val="18"/>
        </w:rPr>
      </w:pPr>
    </w:p>
    <w:p w14:paraId="51C9435E" w14:textId="77777777" w:rsidR="00370953" w:rsidRDefault="00370953" w:rsidP="00370953">
      <w:pPr>
        <w:pStyle w:val="NormalWeb"/>
        <w:spacing w:before="0" w:beforeAutospacing="0" w:after="0" w:afterAutospacing="0"/>
        <w:rPr>
          <w:rFonts w:ascii="Candara" w:hAnsi="Candara" w:cstheme="minorHAnsi"/>
          <w:sz w:val="18"/>
          <w:szCs w:val="18"/>
        </w:rPr>
      </w:pPr>
    </w:p>
    <w:p w14:paraId="312A5C91" w14:textId="77777777" w:rsidR="00370953" w:rsidRDefault="00370953" w:rsidP="00370953">
      <w:pPr>
        <w:pStyle w:val="NormalWeb"/>
        <w:spacing w:before="0" w:beforeAutospacing="0" w:after="0" w:afterAutospacing="0"/>
        <w:rPr>
          <w:rFonts w:ascii="Candara" w:hAnsi="Candara" w:cstheme="minorHAnsi"/>
          <w:sz w:val="18"/>
          <w:szCs w:val="18"/>
        </w:rPr>
      </w:pPr>
    </w:p>
    <w:p w14:paraId="412E0456" w14:textId="77777777" w:rsidR="00370953" w:rsidRDefault="00370953" w:rsidP="00370953">
      <w:pPr>
        <w:pStyle w:val="NormalWeb"/>
        <w:spacing w:before="0" w:beforeAutospacing="0" w:after="0" w:afterAutospacing="0"/>
        <w:rPr>
          <w:rFonts w:ascii="Candara" w:hAnsi="Candara" w:cstheme="minorHAnsi"/>
          <w:sz w:val="18"/>
          <w:szCs w:val="18"/>
        </w:rPr>
      </w:pPr>
    </w:p>
    <w:p w14:paraId="1D693308" w14:textId="77777777" w:rsidR="00370953" w:rsidRDefault="00370953" w:rsidP="00370953">
      <w:pPr>
        <w:pStyle w:val="NormalWeb"/>
        <w:spacing w:before="0" w:beforeAutospacing="0" w:after="0" w:afterAutospacing="0"/>
        <w:rPr>
          <w:rFonts w:ascii="Candara" w:hAnsi="Candara" w:cstheme="minorHAnsi"/>
          <w:sz w:val="18"/>
          <w:szCs w:val="18"/>
        </w:rPr>
      </w:pPr>
    </w:p>
    <w:p w14:paraId="67D780F0" w14:textId="77777777" w:rsidR="00370953" w:rsidRDefault="00370953" w:rsidP="00370953">
      <w:pPr>
        <w:pStyle w:val="NormalWeb"/>
        <w:spacing w:before="0" w:beforeAutospacing="0" w:after="0" w:afterAutospacing="0"/>
        <w:rPr>
          <w:rFonts w:ascii="Candara" w:hAnsi="Candara" w:cstheme="minorHAnsi"/>
          <w:sz w:val="18"/>
          <w:szCs w:val="18"/>
        </w:rPr>
      </w:pPr>
    </w:p>
    <w:p w14:paraId="517A5885" w14:textId="77777777" w:rsidR="00370953" w:rsidRDefault="00370953" w:rsidP="00370953">
      <w:pPr>
        <w:pStyle w:val="NormalWeb"/>
        <w:spacing w:before="0" w:beforeAutospacing="0" w:after="0" w:afterAutospacing="0"/>
        <w:rPr>
          <w:rFonts w:ascii="Candara" w:hAnsi="Candara" w:cstheme="minorHAnsi"/>
          <w:sz w:val="18"/>
          <w:szCs w:val="18"/>
        </w:rPr>
      </w:pPr>
    </w:p>
    <w:p w14:paraId="5DA2BE48" w14:textId="77777777" w:rsidR="00370953" w:rsidRDefault="00370953" w:rsidP="00370953">
      <w:pPr>
        <w:pStyle w:val="NormalWeb"/>
        <w:spacing w:before="0" w:beforeAutospacing="0" w:after="0" w:afterAutospacing="0"/>
        <w:rPr>
          <w:rFonts w:ascii="Candara" w:hAnsi="Candara" w:cstheme="minorHAnsi"/>
          <w:sz w:val="18"/>
          <w:szCs w:val="18"/>
        </w:rPr>
      </w:pPr>
    </w:p>
    <w:p w14:paraId="476AB370" w14:textId="77777777" w:rsidR="00370953" w:rsidRDefault="00370953" w:rsidP="00370953">
      <w:pPr>
        <w:pStyle w:val="NormalWeb"/>
        <w:spacing w:before="0" w:beforeAutospacing="0" w:after="0" w:afterAutospacing="0"/>
        <w:rPr>
          <w:rFonts w:ascii="Candara" w:hAnsi="Candara" w:cstheme="minorHAnsi"/>
          <w:sz w:val="18"/>
          <w:szCs w:val="18"/>
        </w:rPr>
      </w:pPr>
    </w:p>
    <w:p w14:paraId="0D96C937" w14:textId="77777777" w:rsidR="00370953" w:rsidRDefault="00370953" w:rsidP="00370953">
      <w:pPr>
        <w:pStyle w:val="NormalWeb"/>
        <w:spacing w:before="0" w:beforeAutospacing="0" w:after="0" w:afterAutospacing="0"/>
        <w:rPr>
          <w:rFonts w:ascii="Candara" w:hAnsi="Candara" w:cstheme="minorHAnsi"/>
          <w:sz w:val="18"/>
          <w:szCs w:val="18"/>
        </w:rPr>
      </w:pPr>
    </w:p>
    <w:p w14:paraId="003A6E1A" w14:textId="77777777" w:rsidR="002C62F3" w:rsidRDefault="002C62F3" w:rsidP="00370953">
      <w:pPr>
        <w:pStyle w:val="NormalWeb"/>
        <w:spacing w:before="0" w:beforeAutospacing="0" w:after="0" w:afterAutospacing="0"/>
        <w:rPr>
          <w:rFonts w:ascii="Candara" w:hAnsi="Candara" w:cstheme="minorHAnsi"/>
          <w:sz w:val="20"/>
          <w:szCs w:val="20"/>
          <w:u w:val="single"/>
        </w:rPr>
      </w:pPr>
    </w:p>
    <w:p w14:paraId="40CE3F21" w14:textId="253BBFD1" w:rsidR="00370953" w:rsidRPr="00370953" w:rsidRDefault="00370953" w:rsidP="00370953">
      <w:pPr>
        <w:pStyle w:val="NormalWeb"/>
        <w:spacing w:before="0" w:beforeAutospacing="0" w:after="0" w:afterAutospacing="0"/>
        <w:rPr>
          <w:rFonts w:ascii="Candara" w:hAnsi="Candara" w:cstheme="minorHAnsi"/>
          <w:sz w:val="20"/>
          <w:szCs w:val="20"/>
          <w:u w:val="single"/>
        </w:rPr>
      </w:pPr>
      <w:r>
        <w:rPr>
          <w:rFonts w:ascii="Candara" w:hAnsi="Candara" w:cstheme="minorHAnsi"/>
          <w:sz w:val="20"/>
          <w:szCs w:val="20"/>
          <w:u w:val="single"/>
        </w:rPr>
        <w:t>Notes</w:t>
      </w:r>
    </w:p>
    <w:p w14:paraId="4358B160" w14:textId="04105AD0" w:rsidR="00370953" w:rsidRDefault="00370953" w:rsidP="00370953">
      <w:pPr>
        <w:pStyle w:val="NormalWeb"/>
        <w:numPr>
          <w:ilvl w:val="0"/>
          <w:numId w:val="25"/>
        </w:numPr>
        <w:spacing w:before="0" w:beforeAutospacing="0" w:after="0" w:afterAutospacing="0"/>
        <w:ind w:left="142" w:hanging="142"/>
        <w:rPr>
          <w:rFonts w:ascii="Candara" w:hAnsi="Candara" w:cstheme="minorHAnsi"/>
          <w:sz w:val="20"/>
          <w:szCs w:val="20"/>
        </w:rPr>
      </w:pPr>
      <w:r>
        <w:rPr>
          <w:rFonts w:ascii="Candara" w:hAnsi="Candara" w:cstheme="minorHAnsi"/>
          <w:sz w:val="20"/>
          <w:szCs w:val="20"/>
        </w:rPr>
        <w:t>Schools have returned and our SLOs are working with the schools.</w:t>
      </w:r>
      <w:r w:rsidR="00AA134C">
        <w:rPr>
          <w:rFonts w:ascii="Candara" w:hAnsi="Candara" w:cstheme="minorHAnsi"/>
          <w:sz w:val="20"/>
          <w:szCs w:val="20"/>
        </w:rPr>
        <w:t xml:space="preserve"> </w:t>
      </w:r>
      <w:r w:rsidR="00A63270">
        <w:rPr>
          <w:rFonts w:ascii="Candara" w:hAnsi="Candara" w:cstheme="minorHAnsi"/>
          <w:sz w:val="20"/>
          <w:szCs w:val="20"/>
        </w:rPr>
        <w:t xml:space="preserve">Localised incidents eg, no social distancing, should be </w:t>
      </w:r>
      <w:r w:rsidR="00AA134C">
        <w:rPr>
          <w:rFonts w:ascii="Candara" w:hAnsi="Candara" w:cstheme="minorHAnsi"/>
          <w:sz w:val="20"/>
          <w:szCs w:val="20"/>
        </w:rPr>
        <w:t>manage</w:t>
      </w:r>
      <w:r w:rsidR="00A63270">
        <w:rPr>
          <w:rFonts w:ascii="Candara" w:hAnsi="Candara" w:cstheme="minorHAnsi"/>
          <w:sz w:val="20"/>
          <w:szCs w:val="20"/>
        </w:rPr>
        <w:t>d by the school</w:t>
      </w:r>
      <w:r w:rsidR="00CA256C">
        <w:rPr>
          <w:rFonts w:ascii="Candara" w:hAnsi="Candara" w:cstheme="minorHAnsi"/>
          <w:sz w:val="20"/>
          <w:szCs w:val="20"/>
        </w:rPr>
        <w:t>.</w:t>
      </w:r>
      <w:r w:rsidR="00AA134C">
        <w:rPr>
          <w:rFonts w:ascii="Candara" w:hAnsi="Candara" w:cstheme="minorHAnsi"/>
          <w:sz w:val="20"/>
          <w:szCs w:val="20"/>
        </w:rPr>
        <w:t xml:space="preserve"> </w:t>
      </w:r>
      <w:r w:rsidR="00A63270">
        <w:rPr>
          <w:rFonts w:ascii="Candara" w:hAnsi="Candara" w:cstheme="minorHAnsi"/>
          <w:sz w:val="20"/>
          <w:szCs w:val="20"/>
        </w:rPr>
        <w:t xml:space="preserve">When available, </w:t>
      </w:r>
      <w:r w:rsidR="00AA134C">
        <w:rPr>
          <w:rFonts w:ascii="Candara" w:hAnsi="Candara" w:cstheme="minorHAnsi"/>
          <w:sz w:val="20"/>
          <w:szCs w:val="20"/>
        </w:rPr>
        <w:t xml:space="preserve">SLOs </w:t>
      </w:r>
      <w:r w:rsidR="00B90CB1">
        <w:rPr>
          <w:rFonts w:ascii="Candara" w:hAnsi="Candara" w:cstheme="minorHAnsi"/>
          <w:sz w:val="20"/>
          <w:szCs w:val="20"/>
        </w:rPr>
        <w:t>can assist.</w:t>
      </w:r>
    </w:p>
    <w:p w14:paraId="0C3F802B" w14:textId="77777777" w:rsidR="00AA134C" w:rsidRDefault="00370953" w:rsidP="00746CF7">
      <w:pPr>
        <w:pStyle w:val="NormalWeb"/>
        <w:numPr>
          <w:ilvl w:val="0"/>
          <w:numId w:val="25"/>
        </w:numPr>
        <w:spacing w:before="0" w:beforeAutospacing="0" w:after="0" w:afterAutospacing="0"/>
        <w:ind w:left="142" w:hanging="142"/>
        <w:rPr>
          <w:rFonts w:ascii="Candara" w:hAnsi="Candara" w:cstheme="minorHAnsi"/>
          <w:sz w:val="20"/>
          <w:szCs w:val="20"/>
        </w:rPr>
      </w:pPr>
      <w:r w:rsidRPr="00AA134C">
        <w:rPr>
          <w:rFonts w:ascii="Candara" w:hAnsi="Candara" w:cstheme="minorHAnsi"/>
          <w:sz w:val="20"/>
          <w:szCs w:val="20"/>
        </w:rPr>
        <w:t>School start times are staggered therefore there are likely to be further disruption</w:t>
      </w:r>
      <w:r w:rsidR="007535DE" w:rsidRPr="00AA134C">
        <w:rPr>
          <w:rFonts w:ascii="Candara" w:hAnsi="Candara" w:cstheme="minorHAnsi"/>
          <w:sz w:val="20"/>
          <w:szCs w:val="20"/>
        </w:rPr>
        <w:t>s</w:t>
      </w:r>
      <w:r w:rsidRPr="00AA134C">
        <w:rPr>
          <w:rFonts w:ascii="Candara" w:hAnsi="Candara" w:cstheme="minorHAnsi"/>
          <w:sz w:val="20"/>
          <w:szCs w:val="20"/>
        </w:rPr>
        <w:t xml:space="preserve"> around schools.</w:t>
      </w:r>
      <w:r w:rsidR="00AA134C" w:rsidRPr="00AA134C">
        <w:rPr>
          <w:rFonts w:ascii="Candara" w:hAnsi="Candara" w:cstheme="minorHAnsi"/>
          <w:sz w:val="20"/>
          <w:szCs w:val="20"/>
        </w:rPr>
        <w:t xml:space="preserve"> </w:t>
      </w:r>
    </w:p>
    <w:p w14:paraId="690E659B" w14:textId="2F813E4B" w:rsidR="00370953" w:rsidRPr="00AA134C" w:rsidRDefault="00370953" w:rsidP="00746CF7">
      <w:pPr>
        <w:pStyle w:val="NormalWeb"/>
        <w:numPr>
          <w:ilvl w:val="0"/>
          <w:numId w:val="25"/>
        </w:numPr>
        <w:spacing w:before="0" w:beforeAutospacing="0" w:after="0" w:afterAutospacing="0"/>
        <w:ind w:left="142" w:hanging="142"/>
        <w:rPr>
          <w:rFonts w:ascii="Candara" w:hAnsi="Candara" w:cstheme="minorHAnsi"/>
          <w:sz w:val="20"/>
          <w:szCs w:val="20"/>
        </w:rPr>
      </w:pPr>
      <w:r w:rsidRPr="00AA134C">
        <w:rPr>
          <w:rFonts w:ascii="Candara" w:hAnsi="Candara" w:cstheme="minorHAnsi"/>
          <w:sz w:val="20"/>
          <w:szCs w:val="20"/>
        </w:rPr>
        <w:t>We will be stepping up proactive speed checks in the area particularly along the St John’s Road corridor</w:t>
      </w:r>
      <w:r w:rsidR="009B345E" w:rsidRPr="00AA134C">
        <w:rPr>
          <w:rFonts w:ascii="Candara" w:hAnsi="Candara" w:cstheme="minorHAnsi"/>
          <w:sz w:val="20"/>
          <w:szCs w:val="20"/>
        </w:rPr>
        <w:t>, (Corstorphine) High Street</w:t>
      </w:r>
      <w:r w:rsidRPr="00AA134C">
        <w:rPr>
          <w:rFonts w:ascii="Candara" w:hAnsi="Candara" w:cstheme="minorHAnsi"/>
          <w:sz w:val="20"/>
          <w:szCs w:val="20"/>
        </w:rPr>
        <w:t xml:space="preserve"> and Saughton Road North.</w:t>
      </w:r>
      <w:r w:rsidR="009B345E" w:rsidRPr="00AA134C">
        <w:rPr>
          <w:rFonts w:ascii="Candara" w:hAnsi="Candara" w:cstheme="minorHAnsi"/>
          <w:sz w:val="20"/>
          <w:szCs w:val="20"/>
        </w:rPr>
        <w:t xml:space="preserve"> Before improvements are made to a specific road CEC need to evidence the volume of   accidents. PC Campbell to speak to Police Traffic Division for information and advice.</w:t>
      </w:r>
    </w:p>
    <w:p w14:paraId="685CECA2" w14:textId="77777777" w:rsidR="00370953" w:rsidRDefault="00370953" w:rsidP="00370953">
      <w:pPr>
        <w:pStyle w:val="NormalWeb"/>
        <w:numPr>
          <w:ilvl w:val="0"/>
          <w:numId w:val="26"/>
        </w:numPr>
        <w:spacing w:before="0" w:beforeAutospacing="0" w:after="0" w:afterAutospacing="0"/>
        <w:ind w:left="142" w:hanging="142"/>
        <w:rPr>
          <w:rFonts w:ascii="Candara" w:hAnsi="Candara" w:cstheme="minorHAnsi"/>
          <w:sz w:val="20"/>
          <w:szCs w:val="20"/>
        </w:rPr>
      </w:pPr>
      <w:r>
        <w:rPr>
          <w:rFonts w:ascii="Candara" w:hAnsi="Candara" w:cstheme="minorHAnsi"/>
          <w:sz w:val="20"/>
          <w:szCs w:val="20"/>
        </w:rPr>
        <w:t>Bike marking will continue in and around the area.</w:t>
      </w:r>
    </w:p>
    <w:p w14:paraId="574F2748" w14:textId="5486310A" w:rsidR="009B345E" w:rsidRPr="00CA256C" w:rsidRDefault="00370953" w:rsidP="007535DE">
      <w:pPr>
        <w:pStyle w:val="NormalWeb"/>
        <w:numPr>
          <w:ilvl w:val="0"/>
          <w:numId w:val="26"/>
        </w:numPr>
        <w:spacing w:before="0" w:beforeAutospacing="0" w:after="0" w:afterAutospacing="0"/>
        <w:ind w:left="142" w:hanging="142"/>
        <w:rPr>
          <w:rFonts w:ascii="Candara" w:hAnsi="Candara" w:cstheme="minorHAnsi"/>
          <w:sz w:val="20"/>
          <w:szCs w:val="20"/>
        </w:rPr>
      </w:pPr>
      <w:r>
        <w:rPr>
          <w:rFonts w:ascii="Candara" w:hAnsi="Candara" w:cstheme="minorHAnsi"/>
          <w:sz w:val="20"/>
          <w:szCs w:val="20"/>
        </w:rPr>
        <w:t>ASB is still an issue and the community team have and will continue to put on dedicated ASB teams to try and combat this issue.</w:t>
      </w:r>
      <w:r w:rsidR="009B345E">
        <w:rPr>
          <w:rFonts w:ascii="Candara" w:hAnsi="Candara" w:cstheme="minorHAnsi"/>
          <w:sz w:val="20"/>
          <w:szCs w:val="20"/>
        </w:rPr>
        <w:t xml:space="preserve"> </w:t>
      </w:r>
      <w:r w:rsidR="00A63270">
        <w:rPr>
          <w:rFonts w:ascii="Candara" w:hAnsi="Candara" w:cstheme="minorHAnsi"/>
          <w:sz w:val="20"/>
          <w:szCs w:val="20"/>
        </w:rPr>
        <w:t>O</w:t>
      </w:r>
      <w:r w:rsidR="009B345E">
        <w:rPr>
          <w:rFonts w:ascii="Candara" w:hAnsi="Candara" w:cstheme="minorHAnsi"/>
          <w:sz w:val="20"/>
          <w:szCs w:val="20"/>
        </w:rPr>
        <w:t>n the back of the change to community policing arrangements, do Police Scotland foresee the management of this being an issue in the future? No. ASB patrols will be out at the weekends. All wards will be covered.</w:t>
      </w:r>
    </w:p>
    <w:p w14:paraId="0BA995C7" w14:textId="77777777" w:rsidR="009B345E" w:rsidRDefault="009B345E" w:rsidP="007535DE">
      <w:pPr>
        <w:pStyle w:val="NormalWeb"/>
        <w:spacing w:before="0" w:beforeAutospacing="0" w:after="0" w:afterAutospacing="0"/>
        <w:rPr>
          <w:rFonts w:ascii="Candara" w:hAnsi="Candara" w:cstheme="minorHAnsi"/>
          <w:sz w:val="20"/>
          <w:szCs w:val="20"/>
        </w:rPr>
      </w:pPr>
    </w:p>
    <w:p w14:paraId="3AB6BDA5" w14:textId="668E4EF5" w:rsidR="00D06062" w:rsidRPr="00157601" w:rsidRDefault="00D06062" w:rsidP="00D06062">
      <w:pPr>
        <w:rPr>
          <w:rFonts w:ascii="Candara" w:hAnsi="Candara" w:cstheme="minorHAnsi"/>
          <w:b/>
          <w:sz w:val="20"/>
          <w:szCs w:val="20"/>
        </w:rPr>
      </w:pPr>
      <w:r w:rsidRPr="00157601">
        <w:rPr>
          <w:rFonts w:ascii="Candara" w:hAnsi="Candara" w:cstheme="minorHAnsi"/>
          <w:b/>
          <w:sz w:val="20"/>
          <w:szCs w:val="20"/>
        </w:rPr>
        <w:t>Councillor’s Reports and Questions</w:t>
      </w:r>
    </w:p>
    <w:p w14:paraId="1F7EF211" w14:textId="69F02FBA" w:rsidR="00AA764F" w:rsidRDefault="00AA764F" w:rsidP="009C27EB">
      <w:pPr>
        <w:rPr>
          <w:rFonts w:ascii="Candara" w:hAnsi="Candara" w:cstheme="minorHAnsi"/>
          <w:b/>
          <w:sz w:val="20"/>
          <w:szCs w:val="20"/>
        </w:rPr>
      </w:pPr>
    </w:p>
    <w:p w14:paraId="3E63ED87" w14:textId="2F5D2DB5" w:rsidR="00AA134C" w:rsidRPr="00AA134C" w:rsidRDefault="00AA134C" w:rsidP="009C27EB">
      <w:pPr>
        <w:rPr>
          <w:rFonts w:ascii="Candara" w:hAnsi="Candara" w:cstheme="minorHAnsi"/>
          <w:bCs/>
          <w:sz w:val="20"/>
          <w:szCs w:val="20"/>
          <w:u w:val="single"/>
        </w:rPr>
      </w:pPr>
      <w:r w:rsidRPr="00AA134C">
        <w:rPr>
          <w:rFonts w:ascii="Candara" w:hAnsi="Candara" w:cstheme="minorHAnsi"/>
          <w:bCs/>
          <w:sz w:val="20"/>
          <w:szCs w:val="20"/>
          <w:u w:val="single"/>
        </w:rPr>
        <w:t>Cllr Ross</w:t>
      </w:r>
    </w:p>
    <w:p w14:paraId="34FCA413" w14:textId="7A6FF8E6" w:rsidR="00AA134C" w:rsidRPr="00DB0718" w:rsidRDefault="00AA134C" w:rsidP="00DB0718">
      <w:pPr>
        <w:pStyle w:val="ListParagraph"/>
        <w:numPr>
          <w:ilvl w:val="0"/>
          <w:numId w:val="27"/>
        </w:numPr>
        <w:ind w:left="142" w:hanging="142"/>
        <w:rPr>
          <w:rFonts w:ascii="Candara" w:hAnsi="Candara" w:cstheme="minorHAnsi"/>
          <w:bCs/>
          <w:sz w:val="20"/>
          <w:szCs w:val="20"/>
        </w:rPr>
      </w:pPr>
      <w:r w:rsidRPr="00DB0718">
        <w:rPr>
          <w:rFonts w:ascii="Candara" w:hAnsi="Candara" w:cstheme="minorHAnsi"/>
          <w:bCs/>
          <w:sz w:val="20"/>
          <w:szCs w:val="20"/>
        </w:rPr>
        <w:t xml:space="preserve">Active travel on St John’s Road. Initial arrangements (cones) are fairly flimsy. Cones are being moved </w:t>
      </w:r>
      <w:r w:rsidR="00B90CB1">
        <w:rPr>
          <w:rFonts w:ascii="Candara" w:hAnsi="Candara" w:cstheme="minorHAnsi"/>
          <w:bCs/>
          <w:sz w:val="20"/>
          <w:szCs w:val="20"/>
        </w:rPr>
        <w:t xml:space="preserve">by the public </w:t>
      </w:r>
      <w:r w:rsidRPr="00DB0718">
        <w:rPr>
          <w:rFonts w:ascii="Candara" w:hAnsi="Candara" w:cstheme="minorHAnsi"/>
          <w:bCs/>
          <w:sz w:val="20"/>
          <w:szCs w:val="20"/>
        </w:rPr>
        <w:t xml:space="preserve">but officers are attending twice a day to reinstate them. </w:t>
      </w:r>
      <w:r w:rsidR="00CA256C">
        <w:rPr>
          <w:rFonts w:ascii="Candara" w:hAnsi="Candara" w:cstheme="minorHAnsi"/>
          <w:bCs/>
          <w:sz w:val="20"/>
          <w:szCs w:val="20"/>
        </w:rPr>
        <w:t>Cones</w:t>
      </w:r>
      <w:r w:rsidRPr="00DB0718">
        <w:rPr>
          <w:rFonts w:ascii="Candara" w:hAnsi="Candara" w:cstheme="minorHAnsi"/>
          <w:bCs/>
          <w:sz w:val="20"/>
          <w:szCs w:val="20"/>
        </w:rPr>
        <w:t xml:space="preserve"> are to be replaced with wands and more permanent infrastructure. Old railings are being removed to alleviate pinch points. Restrictions have been put in around Corstorphine Primary School. The cones will be replaced with wands and as the road has been narrowed it should hopefully have the effect of slowing the traffic down.</w:t>
      </w:r>
    </w:p>
    <w:p w14:paraId="6C6E6900" w14:textId="483D536D" w:rsidR="00AA134C" w:rsidRPr="00DB0718" w:rsidRDefault="00AA134C" w:rsidP="00DB0718">
      <w:pPr>
        <w:pStyle w:val="ListParagraph"/>
        <w:numPr>
          <w:ilvl w:val="0"/>
          <w:numId w:val="27"/>
        </w:numPr>
        <w:ind w:left="142" w:hanging="142"/>
        <w:rPr>
          <w:rFonts w:ascii="Candara" w:hAnsi="Candara" w:cstheme="minorHAnsi"/>
          <w:bCs/>
          <w:sz w:val="20"/>
          <w:szCs w:val="20"/>
        </w:rPr>
      </w:pPr>
      <w:r w:rsidRPr="00DB0718">
        <w:rPr>
          <w:rFonts w:ascii="Candara" w:hAnsi="Candara" w:cstheme="minorHAnsi"/>
          <w:bCs/>
          <w:sz w:val="20"/>
          <w:szCs w:val="20"/>
        </w:rPr>
        <w:t xml:space="preserve">Big focus is getting all the schools back and back safely by today (18 August).  No reports of issues </w:t>
      </w:r>
      <w:r w:rsidR="00DB0718" w:rsidRPr="00DB0718">
        <w:rPr>
          <w:rFonts w:ascii="Candara" w:hAnsi="Candara" w:cstheme="minorHAnsi"/>
          <w:bCs/>
          <w:sz w:val="20"/>
          <w:szCs w:val="20"/>
        </w:rPr>
        <w:t xml:space="preserve">so far </w:t>
      </w:r>
      <w:r w:rsidRPr="00DB0718">
        <w:rPr>
          <w:rFonts w:ascii="Candara" w:hAnsi="Candara" w:cstheme="minorHAnsi"/>
          <w:bCs/>
          <w:sz w:val="20"/>
          <w:szCs w:val="20"/>
        </w:rPr>
        <w:t>around any of the schools</w:t>
      </w:r>
      <w:r w:rsidR="00DB0718" w:rsidRPr="00DB0718">
        <w:rPr>
          <w:rFonts w:ascii="Candara" w:hAnsi="Candara" w:cstheme="minorHAnsi"/>
          <w:bCs/>
          <w:sz w:val="20"/>
          <w:szCs w:val="20"/>
        </w:rPr>
        <w:t xml:space="preserve"> in the area</w:t>
      </w:r>
      <w:r w:rsidRPr="00DB0718">
        <w:rPr>
          <w:rFonts w:ascii="Candara" w:hAnsi="Candara" w:cstheme="minorHAnsi"/>
          <w:bCs/>
          <w:sz w:val="20"/>
          <w:szCs w:val="20"/>
        </w:rPr>
        <w:t xml:space="preserve"> – primary or secondary.</w:t>
      </w:r>
    </w:p>
    <w:p w14:paraId="30DF198D" w14:textId="27812472" w:rsidR="00AA134C" w:rsidRPr="00DB0718" w:rsidRDefault="00DB0718" w:rsidP="00DB0718">
      <w:pPr>
        <w:pStyle w:val="ListParagraph"/>
        <w:numPr>
          <w:ilvl w:val="0"/>
          <w:numId w:val="27"/>
        </w:numPr>
        <w:ind w:left="142" w:hanging="142"/>
        <w:rPr>
          <w:rFonts w:ascii="Candara" w:hAnsi="Candara" w:cstheme="minorHAnsi"/>
          <w:bCs/>
          <w:sz w:val="20"/>
          <w:szCs w:val="20"/>
        </w:rPr>
      </w:pPr>
      <w:r w:rsidRPr="00DB0718">
        <w:rPr>
          <w:rFonts w:ascii="Candara" w:hAnsi="Candara" w:cstheme="minorHAnsi"/>
          <w:bCs/>
          <w:sz w:val="20"/>
          <w:szCs w:val="20"/>
        </w:rPr>
        <w:t xml:space="preserve">Most council staff are still wfh and will continue to do so until the middle of October. Request for people to continue to be tolerant. </w:t>
      </w:r>
    </w:p>
    <w:p w14:paraId="50E4E025" w14:textId="7DDB6F80" w:rsidR="00DB0718" w:rsidRPr="00DB0718" w:rsidRDefault="00DB0718" w:rsidP="00DB0718">
      <w:pPr>
        <w:pStyle w:val="ListParagraph"/>
        <w:numPr>
          <w:ilvl w:val="0"/>
          <w:numId w:val="27"/>
        </w:numPr>
        <w:ind w:left="142" w:hanging="142"/>
        <w:rPr>
          <w:rFonts w:ascii="Candara" w:hAnsi="Candara" w:cstheme="minorHAnsi"/>
          <w:bCs/>
          <w:sz w:val="20"/>
          <w:szCs w:val="20"/>
        </w:rPr>
      </w:pPr>
      <w:r w:rsidRPr="00DB0718">
        <w:rPr>
          <w:rFonts w:ascii="Candara" w:hAnsi="Candara" w:cstheme="minorHAnsi"/>
          <w:bCs/>
          <w:sz w:val="20"/>
          <w:szCs w:val="20"/>
        </w:rPr>
        <w:t xml:space="preserve">East Craigs/Craigmount low traffic neighbourhood has generated a large number of emails from residents.  </w:t>
      </w:r>
    </w:p>
    <w:p w14:paraId="380F7300" w14:textId="77777777" w:rsidR="00A74E09" w:rsidRDefault="00A74E09" w:rsidP="006143DC">
      <w:pPr>
        <w:rPr>
          <w:rFonts w:ascii="Candara" w:hAnsi="Candara" w:cstheme="minorHAnsi"/>
          <w:sz w:val="20"/>
          <w:szCs w:val="20"/>
          <w:u w:val="single"/>
        </w:rPr>
      </w:pPr>
    </w:p>
    <w:p w14:paraId="645041A1" w14:textId="723D6318" w:rsidR="006143DC" w:rsidRPr="00157601" w:rsidRDefault="006143DC" w:rsidP="006143DC">
      <w:pPr>
        <w:rPr>
          <w:rFonts w:ascii="Candara" w:hAnsi="Candara" w:cstheme="minorHAnsi"/>
          <w:sz w:val="20"/>
          <w:szCs w:val="20"/>
        </w:rPr>
      </w:pPr>
      <w:r w:rsidRPr="00157601">
        <w:rPr>
          <w:rFonts w:ascii="Candara" w:hAnsi="Candara" w:cstheme="minorHAnsi"/>
          <w:sz w:val="20"/>
          <w:szCs w:val="20"/>
          <w:u w:val="single"/>
        </w:rPr>
        <w:t>Cllr Brown</w:t>
      </w:r>
    </w:p>
    <w:p w14:paraId="640B8790" w14:textId="3311DD24" w:rsidR="00DB0718" w:rsidRPr="003463B1" w:rsidRDefault="00DB0718" w:rsidP="003463B1">
      <w:pPr>
        <w:pStyle w:val="ListParagraph"/>
        <w:numPr>
          <w:ilvl w:val="0"/>
          <w:numId w:val="28"/>
        </w:numPr>
        <w:ind w:left="142" w:hanging="142"/>
        <w:rPr>
          <w:rFonts w:ascii="Candara" w:hAnsi="Candara" w:cstheme="minorHAnsi"/>
          <w:sz w:val="20"/>
          <w:szCs w:val="20"/>
        </w:rPr>
      </w:pPr>
      <w:r w:rsidRPr="003463B1">
        <w:rPr>
          <w:rFonts w:ascii="Candara" w:hAnsi="Candara" w:cstheme="minorHAnsi"/>
          <w:sz w:val="20"/>
          <w:szCs w:val="20"/>
        </w:rPr>
        <w:t xml:space="preserve">Football </w:t>
      </w:r>
      <w:r w:rsidR="003463B1">
        <w:rPr>
          <w:rFonts w:ascii="Candara" w:hAnsi="Candara" w:cstheme="minorHAnsi"/>
          <w:sz w:val="20"/>
          <w:szCs w:val="20"/>
        </w:rPr>
        <w:t xml:space="preserve">has restarted </w:t>
      </w:r>
      <w:r w:rsidRPr="003463B1">
        <w:rPr>
          <w:rFonts w:ascii="Candara" w:hAnsi="Candara" w:cstheme="minorHAnsi"/>
          <w:sz w:val="20"/>
          <w:szCs w:val="20"/>
        </w:rPr>
        <w:t>in Gyle Park</w:t>
      </w:r>
      <w:r w:rsidR="003463B1">
        <w:rPr>
          <w:rFonts w:ascii="Candara" w:hAnsi="Candara" w:cstheme="minorHAnsi"/>
          <w:sz w:val="20"/>
          <w:szCs w:val="20"/>
        </w:rPr>
        <w:t xml:space="preserve"> which has reintroduced the issue of </w:t>
      </w:r>
      <w:r w:rsidRPr="003463B1">
        <w:rPr>
          <w:rFonts w:ascii="Candara" w:hAnsi="Candara" w:cstheme="minorHAnsi"/>
          <w:sz w:val="20"/>
          <w:szCs w:val="20"/>
        </w:rPr>
        <w:t>parking</w:t>
      </w:r>
      <w:r w:rsidR="003463B1">
        <w:rPr>
          <w:rFonts w:ascii="Candara" w:hAnsi="Candara" w:cstheme="minorHAnsi"/>
          <w:sz w:val="20"/>
          <w:szCs w:val="20"/>
        </w:rPr>
        <w:t xml:space="preserve"> on the grass. L</w:t>
      </w:r>
      <w:r w:rsidR="003463B1" w:rsidRPr="003463B1">
        <w:rPr>
          <w:rFonts w:ascii="Candara" w:hAnsi="Candara" w:cstheme="minorHAnsi"/>
          <w:sz w:val="20"/>
          <w:szCs w:val="20"/>
        </w:rPr>
        <w:t>i</w:t>
      </w:r>
      <w:r w:rsidRPr="003463B1">
        <w:rPr>
          <w:rFonts w:ascii="Candara" w:hAnsi="Candara" w:cstheme="minorHAnsi"/>
          <w:sz w:val="20"/>
          <w:szCs w:val="20"/>
        </w:rPr>
        <w:t xml:space="preserve">aising with </w:t>
      </w:r>
      <w:r w:rsidR="003463B1">
        <w:rPr>
          <w:rFonts w:ascii="Candara" w:hAnsi="Candara" w:cstheme="minorHAnsi"/>
          <w:sz w:val="20"/>
          <w:szCs w:val="20"/>
        </w:rPr>
        <w:t>CEC P</w:t>
      </w:r>
      <w:r w:rsidRPr="003463B1">
        <w:rPr>
          <w:rFonts w:ascii="Candara" w:hAnsi="Candara" w:cstheme="minorHAnsi"/>
          <w:sz w:val="20"/>
          <w:szCs w:val="20"/>
        </w:rPr>
        <w:t>arks team to</w:t>
      </w:r>
      <w:r w:rsidR="003463B1">
        <w:rPr>
          <w:rFonts w:ascii="Candara" w:hAnsi="Candara" w:cstheme="minorHAnsi"/>
          <w:sz w:val="20"/>
          <w:szCs w:val="20"/>
        </w:rPr>
        <w:t xml:space="preserve"> try and</w:t>
      </w:r>
      <w:r w:rsidRPr="003463B1">
        <w:rPr>
          <w:rFonts w:ascii="Candara" w:hAnsi="Candara" w:cstheme="minorHAnsi"/>
          <w:sz w:val="20"/>
          <w:szCs w:val="20"/>
        </w:rPr>
        <w:t xml:space="preserve"> inhibit</w:t>
      </w:r>
      <w:r w:rsidR="003463B1">
        <w:rPr>
          <w:rFonts w:ascii="Candara" w:hAnsi="Candara" w:cstheme="minorHAnsi"/>
          <w:sz w:val="20"/>
          <w:szCs w:val="20"/>
        </w:rPr>
        <w:t xml:space="preserve"> same.</w:t>
      </w:r>
    </w:p>
    <w:p w14:paraId="5AE1FFF3" w14:textId="07652515" w:rsidR="00DB0718" w:rsidRPr="003463B1" w:rsidRDefault="00DB0718" w:rsidP="003463B1">
      <w:pPr>
        <w:pStyle w:val="ListParagraph"/>
        <w:numPr>
          <w:ilvl w:val="0"/>
          <w:numId w:val="28"/>
        </w:numPr>
        <w:ind w:left="142" w:hanging="142"/>
        <w:rPr>
          <w:rFonts w:ascii="Candara" w:hAnsi="Candara" w:cstheme="minorHAnsi"/>
          <w:sz w:val="20"/>
          <w:szCs w:val="20"/>
        </w:rPr>
      </w:pPr>
      <w:r w:rsidRPr="003463B1">
        <w:rPr>
          <w:rFonts w:ascii="Candara" w:hAnsi="Candara" w:cstheme="minorHAnsi"/>
          <w:sz w:val="20"/>
          <w:szCs w:val="20"/>
        </w:rPr>
        <w:t>Contribute</w:t>
      </w:r>
      <w:r w:rsidR="003463B1">
        <w:rPr>
          <w:rFonts w:ascii="Candara" w:hAnsi="Candara" w:cstheme="minorHAnsi"/>
          <w:sz w:val="20"/>
          <w:szCs w:val="20"/>
        </w:rPr>
        <w:t>d to E</w:t>
      </w:r>
      <w:r w:rsidRPr="003463B1">
        <w:rPr>
          <w:rFonts w:ascii="Candara" w:hAnsi="Candara" w:cstheme="minorHAnsi"/>
          <w:sz w:val="20"/>
          <w:szCs w:val="20"/>
        </w:rPr>
        <w:t xml:space="preserve">vening </w:t>
      </w:r>
      <w:r w:rsidR="003463B1">
        <w:rPr>
          <w:rFonts w:ascii="Candara" w:hAnsi="Candara" w:cstheme="minorHAnsi"/>
          <w:sz w:val="20"/>
          <w:szCs w:val="20"/>
        </w:rPr>
        <w:t>N</w:t>
      </w:r>
      <w:r w:rsidRPr="003463B1">
        <w:rPr>
          <w:rFonts w:ascii="Candara" w:hAnsi="Candara" w:cstheme="minorHAnsi"/>
          <w:sz w:val="20"/>
          <w:szCs w:val="20"/>
        </w:rPr>
        <w:t>ews</w:t>
      </w:r>
      <w:r w:rsidR="003463B1">
        <w:rPr>
          <w:rFonts w:ascii="Candara" w:hAnsi="Candara" w:cstheme="minorHAnsi"/>
          <w:sz w:val="20"/>
          <w:szCs w:val="20"/>
        </w:rPr>
        <w:t xml:space="preserve"> article showcasing the community activism from </w:t>
      </w:r>
      <w:r w:rsidRPr="003463B1">
        <w:rPr>
          <w:rFonts w:ascii="Candara" w:hAnsi="Candara" w:cstheme="minorHAnsi"/>
          <w:sz w:val="20"/>
          <w:szCs w:val="20"/>
        </w:rPr>
        <w:t>Gogarloch residents</w:t>
      </w:r>
      <w:r w:rsidR="003463B1">
        <w:rPr>
          <w:rFonts w:ascii="Candara" w:hAnsi="Candara" w:cstheme="minorHAnsi"/>
          <w:sz w:val="20"/>
          <w:szCs w:val="20"/>
        </w:rPr>
        <w:t>.</w:t>
      </w:r>
    </w:p>
    <w:p w14:paraId="4B588F7D" w14:textId="23059AE7" w:rsidR="00DB0718" w:rsidRPr="003463B1" w:rsidRDefault="00DB0718" w:rsidP="003463B1">
      <w:pPr>
        <w:pStyle w:val="ListParagraph"/>
        <w:numPr>
          <w:ilvl w:val="0"/>
          <w:numId w:val="28"/>
        </w:numPr>
        <w:ind w:left="142" w:hanging="142"/>
        <w:rPr>
          <w:rFonts w:ascii="Candara" w:hAnsi="Candara" w:cstheme="minorHAnsi"/>
          <w:sz w:val="20"/>
          <w:szCs w:val="20"/>
        </w:rPr>
      </w:pPr>
      <w:r w:rsidRPr="003463B1">
        <w:rPr>
          <w:rFonts w:ascii="Candara" w:hAnsi="Candara" w:cstheme="minorHAnsi"/>
          <w:sz w:val="20"/>
          <w:szCs w:val="20"/>
        </w:rPr>
        <w:t xml:space="preserve">Drumbrae </w:t>
      </w:r>
      <w:r w:rsidR="003463B1">
        <w:rPr>
          <w:rFonts w:ascii="Candara" w:hAnsi="Candara" w:cstheme="minorHAnsi"/>
          <w:sz w:val="20"/>
          <w:szCs w:val="20"/>
        </w:rPr>
        <w:t>H</w:t>
      </w:r>
      <w:r w:rsidRPr="003463B1">
        <w:rPr>
          <w:rFonts w:ascii="Candara" w:hAnsi="Candara" w:cstheme="minorHAnsi"/>
          <w:sz w:val="20"/>
          <w:szCs w:val="20"/>
        </w:rPr>
        <w:t xml:space="preserve">ub is out of action until start of year </w:t>
      </w:r>
      <w:r w:rsidR="003463B1">
        <w:rPr>
          <w:rFonts w:ascii="Candara" w:hAnsi="Candara" w:cstheme="minorHAnsi"/>
          <w:sz w:val="20"/>
          <w:szCs w:val="20"/>
        </w:rPr>
        <w:t>as</w:t>
      </w:r>
      <w:r w:rsidRPr="003463B1">
        <w:rPr>
          <w:rFonts w:ascii="Candara" w:hAnsi="Candara" w:cstheme="minorHAnsi"/>
          <w:sz w:val="20"/>
          <w:szCs w:val="20"/>
        </w:rPr>
        <w:t xml:space="preserve"> it’s being use</w:t>
      </w:r>
      <w:r w:rsidR="003463B1">
        <w:rPr>
          <w:rFonts w:ascii="Candara" w:hAnsi="Candara" w:cstheme="minorHAnsi"/>
          <w:sz w:val="20"/>
          <w:szCs w:val="20"/>
        </w:rPr>
        <w:t>d</w:t>
      </w:r>
      <w:r w:rsidRPr="003463B1">
        <w:rPr>
          <w:rFonts w:ascii="Candara" w:hAnsi="Candara" w:cstheme="minorHAnsi"/>
          <w:sz w:val="20"/>
          <w:szCs w:val="20"/>
        </w:rPr>
        <w:t xml:space="preserve"> by </w:t>
      </w:r>
      <w:r w:rsidR="003463B1">
        <w:rPr>
          <w:rFonts w:ascii="Candara" w:hAnsi="Candara" w:cstheme="minorHAnsi"/>
          <w:sz w:val="20"/>
          <w:szCs w:val="20"/>
        </w:rPr>
        <w:t xml:space="preserve">pupils from </w:t>
      </w:r>
      <w:r w:rsidRPr="003463B1">
        <w:rPr>
          <w:rFonts w:ascii="Candara" w:hAnsi="Candara" w:cstheme="minorHAnsi"/>
          <w:sz w:val="20"/>
          <w:szCs w:val="20"/>
        </w:rPr>
        <w:t>Royal High</w:t>
      </w:r>
      <w:r w:rsidR="003463B1">
        <w:rPr>
          <w:rFonts w:ascii="Candara" w:hAnsi="Candara" w:cstheme="minorHAnsi"/>
          <w:sz w:val="20"/>
          <w:szCs w:val="20"/>
        </w:rPr>
        <w:t xml:space="preserve"> for </w:t>
      </w:r>
      <w:proofErr w:type="gramStart"/>
      <w:r w:rsidR="003463B1">
        <w:rPr>
          <w:rFonts w:ascii="Candara" w:hAnsi="Candara" w:cstheme="minorHAnsi"/>
          <w:sz w:val="20"/>
          <w:szCs w:val="20"/>
        </w:rPr>
        <w:t>classroom based</w:t>
      </w:r>
      <w:proofErr w:type="gramEnd"/>
      <w:r w:rsidR="003463B1">
        <w:rPr>
          <w:rFonts w:ascii="Candara" w:hAnsi="Candara" w:cstheme="minorHAnsi"/>
          <w:sz w:val="20"/>
          <w:szCs w:val="20"/>
        </w:rPr>
        <w:t xml:space="preserve"> activities.</w:t>
      </w:r>
    </w:p>
    <w:p w14:paraId="5ECFF4CF" w14:textId="0B137539" w:rsidR="00DB0718" w:rsidRDefault="00DB0718" w:rsidP="003463B1">
      <w:pPr>
        <w:pStyle w:val="ListParagraph"/>
        <w:numPr>
          <w:ilvl w:val="0"/>
          <w:numId w:val="18"/>
        </w:numPr>
        <w:ind w:left="142" w:hanging="142"/>
        <w:rPr>
          <w:rFonts w:ascii="Candara" w:hAnsi="Candara" w:cstheme="minorHAnsi"/>
          <w:bCs/>
          <w:sz w:val="20"/>
          <w:szCs w:val="20"/>
        </w:rPr>
      </w:pPr>
      <w:r w:rsidRPr="00DB0718">
        <w:rPr>
          <w:rFonts w:ascii="Candara" w:hAnsi="Candara" w:cstheme="minorHAnsi"/>
          <w:bCs/>
          <w:sz w:val="20"/>
          <w:szCs w:val="20"/>
        </w:rPr>
        <w:t xml:space="preserve">East Craigs/Craigmount low traffic neighbourhood has generated a large number of emails from residents.  </w:t>
      </w:r>
    </w:p>
    <w:p w14:paraId="0E38FF40" w14:textId="77777777" w:rsidR="00A74E09" w:rsidRDefault="00A74E09" w:rsidP="003463B1">
      <w:pPr>
        <w:rPr>
          <w:rFonts w:ascii="Candara" w:hAnsi="Candara" w:cstheme="minorHAnsi"/>
          <w:bCs/>
          <w:sz w:val="20"/>
          <w:szCs w:val="20"/>
          <w:u w:val="single"/>
        </w:rPr>
      </w:pPr>
    </w:p>
    <w:p w14:paraId="25B8DAE3" w14:textId="43BB9467" w:rsidR="003463B1" w:rsidRDefault="003463B1" w:rsidP="003463B1">
      <w:pPr>
        <w:rPr>
          <w:rFonts w:ascii="Candara" w:hAnsi="Candara" w:cstheme="minorHAnsi"/>
          <w:bCs/>
          <w:sz w:val="20"/>
          <w:szCs w:val="20"/>
        </w:rPr>
      </w:pPr>
      <w:r>
        <w:rPr>
          <w:rFonts w:ascii="Candara" w:hAnsi="Candara" w:cstheme="minorHAnsi"/>
          <w:bCs/>
          <w:sz w:val="20"/>
          <w:szCs w:val="20"/>
          <w:u w:val="single"/>
        </w:rPr>
        <w:t>Cllr Gloyer (via email)</w:t>
      </w:r>
    </w:p>
    <w:p w14:paraId="68CFD0BC" w14:textId="1AB2FA65" w:rsidR="009D0C61" w:rsidRPr="003463B1" w:rsidRDefault="006E0015" w:rsidP="003463B1">
      <w:pPr>
        <w:rPr>
          <w:rFonts w:ascii="Candara" w:hAnsi="Candara" w:cstheme="minorHAnsi"/>
          <w:bCs/>
          <w:sz w:val="20"/>
          <w:szCs w:val="20"/>
        </w:rPr>
      </w:pPr>
      <w:r>
        <w:rPr>
          <w:rFonts w:ascii="Candara" w:hAnsi="Candara" w:cstheme="minorHAnsi"/>
          <w:bCs/>
          <w:sz w:val="20"/>
          <w:szCs w:val="20"/>
        </w:rPr>
        <w:t xml:space="preserve">Cllr Gloyer </w:t>
      </w:r>
      <w:r w:rsidR="003463B1">
        <w:rPr>
          <w:rFonts w:ascii="Candara" w:hAnsi="Candara" w:cstheme="minorHAnsi"/>
          <w:bCs/>
          <w:sz w:val="20"/>
          <w:szCs w:val="20"/>
        </w:rPr>
        <w:t xml:space="preserve">has been making enquiries about the Tesco shopper’s car park and the response from </w:t>
      </w:r>
      <w:r w:rsidR="002F1B81">
        <w:rPr>
          <w:rFonts w:ascii="Candara" w:hAnsi="Candara" w:cstheme="minorHAnsi"/>
          <w:bCs/>
          <w:sz w:val="20"/>
          <w:szCs w:val="20"/>
        </w:rPr>
        <w:t xml:space="preserve">a </w:t>
      </w:r>
      <w:r w:rsidR="003463B1">
        <w:rPr>
          <w:rFonts w:ascii="Candara" w:hAnsi="Candara" w:cstheme="minorHAnsi"/>
          <w:bCs/>
          <w:sz w:val="20"/>
          <w:szCs w:val="20"/>
        </w:rPr>
        <w:t xml:space="preserve">CEC planning </w:t>
      </w:r>
      <w:r w:rsidR="002F1B81">
        <w:rPr>
          <w:rFonts w:ascii="Candara" w:hAnsi="Candara" w:cstheme="minorHAnsi"/>
          <w:bCs/>
          <w:sz w:val="20"/>
          <w:szCs w:val="20"/>
        </w:rPr>
        <w:t xml:space="preserve">officer </w:t>
      </w:r>
      <w:r w:rsidR="003463B1">
        <w:rPr>
          <w:rFonts w:ascii="Candara" w:hAnsi="Candara" w:cstheme="minorHAnsi"/>
          <w:bCs/>
          <w:sz w:val="20"/>
          <w:szCs w:val="20"/>
        </w:rPr>
        <w:t xml:space="preserve">can be found </w:t>
      </w:r>
      <w:hyperlink r:id="rId5" w:history="1">
        <w:r w:rsidR="003463B1" w:rsidRPr="003463B1">
          <w:rPr>
            <w:rStyle w:val="Hyperlink"/>
            <w:rFonts w:ascii="Candara" w:hAnsi="Candara" w:cstheme="minorHAnsi"/>
            <w:bCs/>
            <w:sz w:val="20"/>
            <w:szCs w:val="20"/>
          </w:rPr>
          <w:t>here</w:t>
        </w:r>
      </w:hyperlink>
      <w:r w:rsidR="003463B1">
        <w:rPr>
          <w:rFonts w:ascii="Candara" w:hAnsi="Candara" w:cstheme="minorHAnsi"/>
          <w:bCs/>
          <w:sz w:val="20"/>
          <w:szCs w:val="20"/>
        </w:rPr>
        <w:t xml:space="preserve">. </w:t>
      </w:r>
      <w:r w:rsidR="00A63270">
        <w:rPr>
          <w:rFonts w:ascii="Candara" w:hAnsi="Candara" w:cstheme="minorHAnsi"/>
          <w:bCs/>
          <w:sz w:val="20"/>
          <w:szCs w:val="20"/>
        </w:rPr>
        <w:t xml:space="preserve">Concerns were raised over the car park closure and detrimental effect on the </w:t>
      </w:r>
      <w:proofErr w:type="gramStart"/>
      <w:r w:rsidR="00A63270">
        <w:rPr>
          <w:rFonts w:ascii="Candara" w:hAnsi="Candara" w:cstheme="minorHAnsi"/>
          <w:bCs/>
          <w:sz w:val="20"/>
          <w:szCs w:val="20"/>
        </w:rPr>
        <w:t>on street</w:t>
      </w:r>
      <w:proofErr w:type="gramEnd"/>
      <w:r w:rsidR="00A63270">
        <w:rPr>
          <w:rFonts w:ascii="Candara" w:hAnsi="Candara" w:cstheme="minorHAnsi"/>
          <w:bCs/>
          <w:sz w:val="20"/>
          <w:szCs w:val="20"/>
        </w:rPr>
        <w:t xml:space="preserve"> parking in Featherhall.  Request made </w:t>
      </w:r>
      <w:r w:rsidR="002C62F3">
        <w:rPr>
          <w:rFonts w:ascii="Candara" w:hAnsi="Candara" w:cstheme="minorHAnsi"/>
          <w:bCs/>
          <w:sz w:val="20"/>
          <w:szCs w:val="20"/>
        </w:rPr>
        <w:t>for</w:t>
      </w:r>
      <w:r w:rsidR="00A63270">
        <w:rPr>
          <w:rFonts w:ascii="Candara" w:hAnsi="Candara" w:cstheme="minorHAnsi"/>
          <w:bCs/>
          <w:sz w:val="20"/>
          <w:szCs w:val="20"/>
        </w:rPr>
        <w:t xml:space="preserve"> CCC to contact Tesco </w:t>
      </w:r>
      <w:r w:rsidR="002C62F3">
        <w:rPr>
          <w:rFonts w:ascii="Candara" w:hAnsi="Candara" w:cstheme="minorHAnsi"/>
          <w:bCs/>
          <w:sz w:val="20"/>
          <w:szCs w:val="20"/>
        </w:rPr>
        <w:t>asking for</w:t>
      </w:r>
      <w:r w:rsidR="00A63270">
        <w:rPr>
          <w:rFonts w:ascii="Candara" w:hAnsi="Candara" w:cstheme="minorHAnsi"/>
          <w:bCs/>
          <w:sz w:val="20"/>
          <w:szCs w:val="20"/>
        </w:rPr>
        <w:t xml:space="preserve"> car park to be reopened until such times as it is sold. </w:t>
      </w:r>
      <w:r w:rsidR="009D0C61">
        <w:rPr>
          <w:rFonts w:ascii="Candara" w:hAnsi="Candara" w:cstheme="minorHAnsi"/>
          <w:bCs/>
          <w:sz w:val="20"/>
          <w:szCs w:val="20"/>
        </w:rPr>
        <w:t>Parking in Featherhall is back to pre-</w:t>
      </w:r>
      <w:r w:rsidR="00A63270">
        <w:rPr>
          <w:rFonts w:ascii="Candara" w:hAnsi="Candara" w:cstheme="minorHAnsi"/>
          <w:bCs/>
          <w:sz w:val="20"/>
          <w:szCs w:val="20"/>
        </w:rPr>
        <w:t>C</w:t>
      </w:r>
      <w:r w:rsidR="009D0C61">
        <w:rPr>
          <w:rFonts w:ascii="Candara" w:hAnsi="Candara" w:cstheme="minorHAnsi"/>
          <w:bCs/>
          <w:sz w:val="20"/>
          <w:szCs w:val="20"/>
        </w:rPr>
        <w:t>ovid levels – commuters</w:t>
      </w:r>
      <w:r w:rsidR="00E2290F">
        <w:rPr>
          <w:rFonts w:ascii="Candara" w:hAnsi="Candara" w:cstheme="minorHAnsi"/>
          <w:bCs/>
          <w:sz w:val="20"/>
          <w:szCs w:val="20"/>
        </w:rPr>
        <w:t>;</w:t>
      </w:r>
      <w:r w:rsidR="009D0C61">
        <w:rPr>
          <w:rFonts w:ascii="Candara" w:hAnsi="Candara" w:cstheme="minorHAnsi"/>
          <w:bCs/>
          <w:sz w:val="20"/>
          <w:szCs w:val="20"/>
        </w:rPr>
        <w:t xml:space="preserve"> nurseries have reopened</w:t>
      </w:r>
      <w:r w:rsidR="00E2290F">
        <w:rPr>
          <w:rFonts w:ascii="Candara" w:hAnsi="Candara" w:cstheme="minorHAnsi"/>
          <w:bCs/>
          <w:sz w:val="20"/>
          <w:szCs w:val="20"/>
        </w:rPr>
        <w:t>;</w:t>
      </w:r>
      <w:r w:rsidR="009D0C61">
        <w:rPr>
          <w:rFonts w:ascii="Candara" w:hAnsi="Candara" w:cstheme="minorHAnsi"/>
          <w:bCs/>
          <w:sz w:val="20"/>
          <w:szCs w:val="20"/>
        </w:rPr>
        <w:t xml:space="preserve"> people using RBS </w:t>
      </w:r>
      <w:r w:rsidR="00E2290F">
        <w:rPr>
          <w:rFonts w:ascii="Candara" w:hAnsi="Candara" w:cstheme="minorHAnsi"/>
          <w:bCs/>
          <w:sz w:val="20"/>
          <w:szCs w:val="20"/>
        </w:rPr>
        <w:t>due to other branches being closed; police officers on shift</w:t>
      </w:r>
      <w:r w:rsidR="009D0C61">
        <w:rPr>
          <w:rFonts w:ascii="Candara" w:hAnsi="Candara" w:cstheme="minorHAnsi"/>
          <w:bCs/>
          <w:sz w:val="20"/>
          <w:szCs w:val="20"/>
        </w:rPr>
        <w:t>. This will only get worse after flats at Gylemuir Road are built due to lack of car parking planned for them.</w:t>
      </w:r>
    </w:p>
    <w:p w14:paraId="324CD300" w14:textId="77777777" w:rsidR="002C62F3" w:rsidRDefault="002C62F3" w:rsidP="00C3491B">
      <w:pPr>
        <w:rPr>
          <w:rFonts w:ascii="Candara" w:hAnsi="Candara" w:cstheme="minorHAnsi"/>
          <w:bCs/>
          <w:sz w:val="20"/>
          <w:szCs w:val="20"/>
          <w:u w:val="single"/>
        </w:rPr>
      </w:pPr>
    </w:p>
    <w:p w14:paraId="40385624" w14:textId="77777777" w:rsidR="00A74E09" w:rsidRDefault="00A74E09" w:rsidP="00C3491B">
      <w:pPr>
        <w:rPr>
          <w:rFonts w:ascii="Candara" w:hAnsi="Candara" w:cstheme="minorHAnsi"/>
          <w:bCs/>
          <w:sz w:val="20"/>
          <w:szCs w:val="20"/>
          <w:u w:val="single"/>
        </w:rPr>
      </w:pPr>
    </w:p>
    <w:p w14:paraId="53005D94" w14:textId="77777777" w:rsidR="00A74E09" w:rsidRDefault="00A74E09" w:rsidP="00C3491B">
      <w:pPr>
        <w:rPr>
          <w:rFonts w:ascii="Candara" w:hAnsi="Candara" w:cstheme="minorHAnsi"/>
          <w:bCs/>
          <w:sz w:val="20"/>
          <w:szCs w:val="20"/>
          <w:u w:val="single"/>
        </w:rPr>
      </w:pPr>
    </w:p>
    <w:p w14:paraId="7D4C96CE" w14:textId="77777777" w:rsidR="00A74E09" w:rsidRDefault="00A74E09" w:rsidP="00C3491B">
      <w:pPr>
        <w:rPr>
          <w:rFonts w:ascii="Candara" w:hAnsi="Candara" w:cstheme="minorHAnsi"/>
          <w:bCs/>
          <w:sz w:val="20"/>
          <w:szCs w:val="20"/>
          <w:u w:val="single"/>
        </w:rPr>
      </w:pPr>
    </w:p>
    <w:p w14:paraId="78670E5B" w14:textId="7E425132" w:rsidR="00E2290F" w:rsidRPr="00E66D2F" w:rsidRDefault="00E2290F" w:rsidP="00C3491B">
      <w:pPr>
        <w:rPr>
          <w:rFonts w:ascii="Candara" w:hAnsi="Candara" w:cstheme="minorHAnsi"/>
          <w:bCs/>
          <w:i/>
          <w:iCs/>
          <w:sz w:val="20"/>
          <w:szCs w:val="20"/>
        </w:rPr>
      </w:pPr>
      <w:r w:rsidRPr="00E66D2F">
        <w:rPr>
          <w:rFonts w:ascii="Candara" w:hAnsi="Candara" w:cstheme="minorHAnsi"/>
          <w:bCs/>
          <w:i/>
          <w:iCs/>
          <w:sz w:val="20"/>
          <w:szCs w:val="20"/>
        </w:rPr>
        <w:t>East Craigs LTN</w:t>
      </w:r>
    </w:p>
    <w:p w14:paraId="40983EB4" w14:textId="01CB3848" w:rsidR="00C3491B" w:rsidRPr="00E66D2F" w:rsidRDefault="00A63270" w:rsidP="00E66D2F">
      <w:pPr>
        <w:pStyle w:val="ListParagraph"/>
        <w:numPr>
          <w:ilvl w:val="0"/>
          <w:numId w:val="30"/>
        </w:numPr>
        <w:ind w:left="284" w:hanging="284"/>
        <w:rPr>
          <w:rFonts w:ascii="Candara" w:hAnsi="Candara" w:cstheme="minorHAnsi"/>
          <w:bCs/>
          <w:sz w:val="20"/>
          <w:szCs w:val="20"/>
        </w:rPr>
      </w:pPr>
      <w:r w:rsidRPr="00E66D2F">
        <w:rPr>
          <w:rFonts w:ascii="Candara" w:hAnsi="Candara" w:cstheme="minorHAnsi"/>
          <w:bCs/>
          <w:sz w:val="20"/>
          <w:szCs w:val="20"/>
        </w:rPr>
        <w:t xml:space="preserve">Are these changes </w:t>
      </w:r>
      <w:r w:rsidR="002F1B81" w:rsidRPr="00E66D2F">
        <w:rPr>
          <w:rFonts w:ascii="Candara" w:hAnsi="Candara" w:cstheme="minorHAnsi"/>
          <w:bCs/>
          <w:sz w:val="20"/>
          <w:szCs w:val="20"/>
        </w:rPr>
        <w:t xml:space="preserve">temporary or permanent? </w:t>
      </w:r>
      <w:r w:rsidR="006E0015" w:rsidRPr="00E66D2F">
        <w:rPr>
          <w:rFonts w:ascii="Candara" w:hAnsi="Candara" w:cstheme="minorHAnsi"/>
          <w:bCs/>
          <w:sz w:val="20"/>
          <w:szCs w:val="20"/>
        </w:rPr>
        <w:t>Cllr</w:t>
      </w:r>
      <w:r w:rsidR="002F1B81" w:rsidRPr="00E66D2F">
        <w:rPr>
          <w:rFonts w:ascii="Candara" w:hAnsi="Candara" w:cstheme="minorHAnsi"/>
          <w:bCs/>
          <w:sz w:val="20"/>
          <w:szCs w:val="20"/>
        </w:rPr>
        <w:t xml:space="preserve"> Ross: This is being done as part of the Covid-19 response.  It is temporary but may become permanent. If it is to go beyond the stage of emergency TRO then it will have to go through the full consultation</w:t>
      </w:r>
      <w:r w:rsidR="006E0015" w:rsidRPr="00E66D2F">
        <w:rPr>
          <w:rFonts w:ascii="Candara" w:hAnsi="Candara" w:cstheme="minorHAnsi"/>
          <w:bCs/>
          <w:sz w:val="20"/>
          <w:szCs w:val="20"/>
        </w:rPr>
        <w:t xml:space="preserve"> and legal process</w:t>
      </w:r>
      <w:r w:rsidR="002F1B81" w:rsidRPr="00E66D2F">
        <w:rPr>
          <w:rFonts w:ascii="Candara" w:hAnsi="Candara" w:cstheme="minorHAnsi"/>
          <w:bCs/>
          <w:sz w:val="20"/>
          <w:szCs w:val="20"/>
        </w:rPr>
        <w:t>. There is no way of short cutting this as it’s the law.</w:t>
      </w:r>
    </w:p>
    <w:p w14:paraId="11DEA562" w14:textId="77777777" w:rsidR="00E66D2F" w:rsidRPr="00E66D2F" w:rsidRDefault="002F1B81" w:rsidP="00E66D2F">
      <w:pPr>
        <w:pStyle w:val="ListParagraph"/>
        <w:numPr>
          <w:ilvl w:val="0"/>
          <w:numId w:val="30"/>
        </w:numPr>
        <w:ind w:left="284" w:hanging="284"/>
        <w:rPr>
          <w:rFonts w:ascii="Candara" w:hAnsi="Candara" w:cstheme="minorHAnsi"/>
          <w:bCs/>
          <w:sz w:val="20"/>
          <w:szCs w:val="20"/>
        </w:rPr>
      </w:pPr>
      <w:r w:rsidRPr="00E66D2F">
        <w:rPr>
          <w:rFonts w:ascii="Candara" w:hAnsi="Candara" w:cstheme="minorHAnsi"/>
          <w:bCs/>
          <w:sz w:val="20"/>
          <w:szCs w:val="20"/>
        </w:rPr>
        <w:t>There is significant opposition from</w:t>
      </w:r>
      <w:r w:rsidR="006B4635" w:rsidRPr="00E66D2F">
        <w:rPr>
          <w:rFonts w:ascii="Candara" w:hAnsi="Candara" w:cstheme="minorHAnsi"/>
          <w:bCs/>
          <w:sz w:val="20"/>
          <w:szCs w:val="20"/>
        </w:rPr>
        <w:t xml:space="preserve"> </w:t>
      </w:r>
      <w:r w:rsidR="00A63270" w:rsidRPr="00E66D2F">
        <w:rPr>
          <w:rFonts w:ascii="Candara" w:hAnsi="Candara" w:cstheme="minorHAnsi"/>
          <w:bCs/>
          <w:sz w:val="20"/>
          <w:szCs w:val="20"/>
        </w:rPr>
        <w:t xml:space="preserve">many of the </w:t>
      </w:r>
      <w:r w:rsidRPr="00E66D2F">
        <w:rPr>
          <w:rFonts w:ascii="Candara" w:hAnsi="Candara" w:cstheme="minorHAnsi"/>
          <w:bCs/>
          <w:sz w:val="20"/>
          <w:szCs w:val="20"/>
        </w:rPr>
        <w:t>residents.</w:t>
      </w:r>
      <w:r w:rsidR="006E0015" w:rsidRPr="00E66D2F">
        <w:rPr>
          <w:rFonts w:ascii="Candara" w:hAnsi="Candara" w:cstheme="minorHAnsi"/>
          <w:bCs/>
          <w:sz w:val="20"/>
          <w:szCs w:val="20"/>
        </w:rPr>
        <w:t xml:space="preserve"> </w:t>
      </w:r>
      <w:r w:rsidR="00A63270" w:rsidRPr="00E66D2F">
        <w:rPr>
          <w:rFonts w:ascii="Candara" w:hAnsi="Candara" w:cstheme="minorHAnsi"/>
          <w:bCs/>
          <w:sz w:val="20"/>
          <w:szCs w:val="20"/>
        </w:rPr>
        <w:t xml:space="preserve">It is seen </w:t>
      </w:r>
      <w:r w:rsidR="00B30EB2" w:rsidRPr="00E66D2F">
        <w:rPr>
          <w:rFonts w:ascii="Candara" w:hAnsi="Candara" w:cstheme="minorHAnsi"/>
          <w:bCs/>
          <w:sz w:val="20"/>
          <w:szCs w:val="20"/>
        </w:rPr>
        <w:t>as an inappropriate use of power</w:t>
      </w:r>
      <w:r w:rsidR="00A63270" w:rsidRPr="00E66D2F">
        <w:rPr>
          <w:rFonts w:ascii="Candara" w:hAnsi="Candara" w:cstheme="minorHAnsi"/>
          <w:bCs/>
          <w:sz w:val="20"/>
          <w:szCs w:val="20"/>
        </w:rPr>
        <w:t>s</w:t>
      </w:r>
      <w:r w:rsidR="00B30EB2" w:rsidRPr="00E66D2F">
        <w:rPr>
          <w:rFonts w:ascii="Candara" w:hAnsi="Candara" w:cstheme="minorHAnsi"/>
          <w:bCs/>
          <w:sz w:val="20"/>
          <w:szCs w:val="20"/>
        </w:rPr>
        <w:t xml:space="preserve"> to advance other agendas and </w:t>
      </w:r>
      <w:r w:rsidR="00A63270" w:rsidRPr="00E66D2F">
        <w:rPr>
          <w:rFonts w:ascii="Candara" w:hAnsi="Candara" w:cstheme="minorHAnsi"/>
          <w:bCs/>
          <w:sz w:val="20"/>
          <w:szCs w:val="20"/>
        </w:rPr>
        <w:t>has given the overall impression</w:t>
      </w:r>
      <w:r w:rsidR="00E66D2F" w:rsidRPr="00E66D2F">
        <w:rPr>
          <w:rFonts w:ascii="Candara" w:hAnsi="Candara" w:cstheme="minorHAnsi"/>
          <w:bCs/>
          <w:sz w:val="20"/>
          <w:szCs w:val="20"/>
        </w:rPr>
        <w:t xml:space="preserve"> of the</w:t>
      </w:r>
      <w:r w:rsidR="00A63270" w:rsidRPr="00E66D2F">
        <w:rPr>
          <w:rFonts w:ascii="Candara" w:hAnsi="Candara" w:cstheme="minorHAnsi"/>
          <w:bCs/>
          <w:sz w:val="20"/>
          <w:szCs w:val="20"/>
        </w:rPr>
        <w:t xml:space="preserve"> </w:t>
      </w:r>
      <w:r w:rsidR="00B30EB2" w:rsidRPr="00E66D2F">
        <w:rPr>
          <w:rFonts w:ascii="Candara" w:hAnsi="Candara" w:cstheme="minorHAnsi"/>
          <w:bCs/>
          <w:sz w:val="20"/>
          <w:szCs w:val="20"/>
        </w:rPr>
        <w:t>failure of local democracy. There is a significant breakdown of trust between residents</w:t>
      </w:r>
      <w:r w:rsidR="00B419E4" w:rsidRPr="00E66D2F">
        <w:rPr>
          <w:rFonts w:ascii="Candara" w:hAnsi="Candara" w:cstheme="minorHAnsi"/>
          <w:bCs/>
          <w:sz w:val="20"/>
          <w:szCs w:val="20"/>
        </w:rPr>
        <w:t xml:space="preserve"> and local government.</w:t>
      </w:r>
      <w:r w:rsidR="006E0015" w:rsidRPr="00E66D2F">
        <w:rPr>
          <w:rFonts w:ascii="Candara" w:hAnsi="Candara" w:cstheme="minorHAnsi"/>
          <w:bCs/>
          <w:sz w:val="20"/>
          <w:szCs w:val="20"/>
        </w:rPr>
        <w:t xml:space="preserve"> </w:t>
      </w:r>
      <w:r w:rsidR="001B140C" w:rsidRPr="00E66D2F">
        <w:rPr>
          <w:rFonts w:ascii="Candara" w:hAnsi="Candara" w:cstheme="minorHAnsi"/>
          <w:bCs/>
          <w:sz w:val="20"/>
          <w:szCs w:val="20"/>
        </w:rPr>
        <w:t>Residents want constructive engagement with CEC.</w:t>
      </w:r>
    </w:p>
    <w:p w14:paraId="214BA14E" w14:textId="1D0DE81B" w:rsidR="002F1B81" w:rsidRPr="00E66D2F" w:rsidRDefault="00B419E4" w:rsidP="00E66D2F">
      <w:pPr>
        <w:pStyle w:val="ListParagraph"/>
        <w:numPr>
          <w:ilvl w:val="0"/>
          <w:numId w:val="30"/>
        </w:numPr>
        <w:ind w:left="284" w:hanging="284"/>
        <w:rPr>
          <w:rFonts w:ascii="Candara" w:hAnsi="Candara" w:cstheme="minorHAnsi"/>
          <w:bCs/>
          <w:sz w:val="20"/>
          <w:szCs w:val="20"/>
        </w:rPr>
      </w:pPr>
      <w:r w:rsidRPr="00E66D2F">
        <w:rPr>
          <w:rFonts w:ascii="Candara" w:hAnsi="Candara" w:cstheme="minorHAnsi"/>
          <w:bCs/>
          <w:sz w:val="20"/>
          <w:szCs w:val="20"/>
        </w:rPr>
        <w:t xml:space="preserve">Cllr Brown – </w:t>
      </w:r>
      <w:r w:rsidR="006E0015" w:rsidRPr="00E66D2F">
        <w:rPr>
          <w:rFonts w:ascii="Candara" w:hAnsi="Candara" w:cstheme="minorHAnsi"/>
          <w:bCs/>
          <w:sz w:val="20"/>
          <w:szCs w:val="20"/>
        </w:rPr>
        <w:t>all local politicians are on the side of the residents and have raised significant concerns on their behalf but they have been dismissed. The P</w:t>
      </w:r>
      <w:r w:rsidRPr="00E66D2F">
        <w:rPr>
          <w:rFonts w:ascii="Candara" w:hAnsi="Candara" w:cstheme="minorHAnsi"/>
          <w:bCs/>
          <w:sz w:val="20"/>
          <w:szCs w:val="20"/>
        </w:rPr>
        <w:t xml:space="preserve">olicy and </w:t>
      </w:r>
      <w:r w:rsidR="006E0015" w:rsidRPr="00E66D2F">
        <w:rPr>
          <w:rFonts w:ascii="Candara" w:hAnsi="Candara" w:cstheme="minorHAnsi"/>
          <w:bCs/>
          <w:sz w:val="20"/>
          <w:szCs w:val="20"/>
        </w:rPr>
        <w:t>S</w:t>
      </w:r>
      <w:r w:rsidRPr="00E66D2F">
        <w:rPr>
          <w:rFonts w:ascii="Candara" w:hAnsi="Candara" w:cstheme="minorHAnsi"/>
          <w:bCs/>
          <w:sz w:val="20"/>
          <w:szCs w:val="20"/>
        </w:rPr>
        <w:t>ustainability committee will discuss</w:t>
      </w:r>
      <w:r w:rsidR="006E0015" w:rsidRPr="00E66D2F">
        <w:rPr>
          <w:rFonts w:ascii="Candara" w:hAnsi="Candara" w:cstheme="minorHAnsi"/>
          <w:bCs/>
          <w:sz w:val="20"/>
          <w:szCs w:val="20"/>
        </w:rPr>
        <w:t xml:space="preserve"> the project </w:t>
      </w:r>
      <w:r w:rsidRPr="00E66D2F">
        <w:rPr>
          <w:rFonts w:ascii="Candara" w:hAnsi="Candara" w:cstheme="minorHAnsi"/>
          <w:bCs/>
          <w:sz w:val="20"/>
          <w:szCs w:val="20"/>
        </w:rPr>
        <w:t xml:space="preserve">on </w:t>
      </w:r>
      <w:r w:rsidR="006E0015" w:rsidRPr="00E66D2F">
        <w:rPr>
          <w:rFonts w:ascii="Candara" w:hAnsi="Candara" w:cstheme="minorHAnsi"/>
          <w:bCs/>
          <w:sz w:val="20"/>
          <w:szCs w:val="20"/>
        </w:rPr>
        <w:t>20 August</w:t>
      </w:r>
      <w:r w:rsidRPr="00E66D2F">
        <w:rPr>
          <w:rFonts w:ascii="Candara" w:hAnsi="Candara" w:cstheme="minorHAnsi"/>
          <w:bCs/>
          <w:sz w:val="20"/>
          <w:szCs w:val="20"/>
        </w:rPr>
        <w:t xml:space="preserve">. </w:t>
      </w:r>
    </w:p>
    <w:p w14:paraId="7AF613D3" w14:textId="4DF8F60A" w:rsidR="002F1B81" w:rsidRPr="00E66D2F" w:rsidRDefault="00E66D2F" w:rsidP="00E66D2F">
      <w:pPr>
        <w:pStyle w:val="ListParagraph"/>
        <w:numPr>
          <w:ilvl w:val="0"/>
          <w:numId w:val="30"/>
        </w:numPr>
        <w:ind w:left="284" w:hanging="284"/>
        <w:rPr>
          <w:rFonts w:ascii="Candara" w:hAnsi="Candara" w:cstheme="minorHAnsi"/>
          <w:bCs/>
          <w:sz w:val="20"/>
          <w:szCs w:val="20"/>
        </w:rPr>
      </w:pPr>
      <w:r>
        <w:rPr>
          <w:rFonts w:ascii="Candara" w:hAnsi="Candara" w:cstheme="minorHAnsi"/>
          <w:bCs/>
          <w:sz w:val="20"/>
          <w:szCs w:val="20"/>
        </w:rPr>
        <w:t>Comment from several attendees that CEC have m</w:t>
      </w:r>
      <w:r w:rsidR="001B140C" w:rsidRPr="00E66D2F">
        <w:rPr>
          <w:rFonts w:ascii="Candara" w:hAnsi="Candara" w:cstheme="minorHAnsi"/>
          <w:bCs/>
          <w:sz w:val="20"/>
          <w:szCs w:val="20"/>
        </w:rPr>
        <w:t xml:space="preserve">ishandled communications again! It’s about reducing traffic on </w:t>
      </w:r>
      <w:r w:rsidR="002634EF">
        <w:rPr>
          <w:rFonts w:ascii="Candara" w:hAnsi="Candara" w:cstheme="minorHAnsi"/>
          <w:bCs/>
          <w:sz w:val="20"/>
          <w:szCs w:val="20"/>
        </w:rPr>
        <w:t xml:space="preserve">and the safety of </w:t>
      </w:r>
      <w:r w:rsidR="001B140C" w:rsidRPr="00E66D2F">
        <w:rPr>
          <w:rFonts w:ascii="Candara" w:hAnsi="Candara" w:cstheme="minorHAnsi"/>
          <w:bCs/>
          <w:sz w:val="20"/>
          <w:szCs w:val="20"/>
        </w:rPr>
        <w:t>the roads. There will never be a one size fits all but it’s worth trialling these suggestions to see what actually works. There is a danger that this turns into another Featherhall ie, a decade down the line we’re still no further forward.</w:t>
      </w:r>
    </w:p>
    <w:p w14:paraId="5520C20A" w14:textId="2C8BD533" w:rsidR="00E2290F" w:rsidRDefault="00E2290F" w:rsidP="00C3491B">
      <w:pPr>
        <w:rPr>
          <w:rFonts w:ascii="Candara" w:hAnsi="Candara" w:cstheme="minorHAnsi"/>
          <w:bCs/>
          <w:sz w:val="20"/>
          <w:szCs w:val="20"/>
        </w:rPr>
      </w:pPr>
      <w:r w:rsidRPr="00E66D2F">
        <w:rPr>
          <w:rFonts w:ascii="Candara" w:hAnsi="Candara" w:cstheme="minorHAnsi"/>
          <w:bCs/>
          <w:i/>
          <w:iCs/>
          <w:sz w:val="20"/>
          <w:szCs w:val="20"/>
        </w:rPr>
        <w:t>Torfin Beer Garden</w:t>
      </w:r>
      <w:r w:rsidR="00E66D2F">
        <w:rPr>
          <w:rFonts w:ascii="Candara" w:hAnsi="Candara" w:cstheme="minorHAnsi"/>
          <w:bCs/>
          <w:sz w:val="20"/>
          <w:szCs w:val="20"/>
        </w:rPr>
        <w:t xml:space="preserve">: </w:t>
      </w:r>
      <w:r>
        <w:rPr>
          <w:rFonts w:ascii="Candara" w:hAnsi="Candara" w:cstheme="minorHAnsi"/>
          <w:bCs/>
          <w:sz w:val="20"/>
          <w:szCs w:val="20"/>
        </w:rPr>
        <w:t xml:space="preserve">Keith Walker – on behalf of residents in St Ninian’s – </w:t>
      </w:r>
      <w:r w:rsidR="002C62F3">
        <w:rPr>
          <w:rFonts w:ascii="Candara" w:hAnsi="Candara" w:cstheme="minorHAnsi"/>
          <w:bCs/>
          <w:sz w:val="20"/>
          <w:szCs w:val="20"/>
        </w:rPr>
        <w:t xml:space="preserve">was due process followed for license application? </w:t>
      </w:r>
      <w:r>
        <w:rPr>
          <w:rFonts w:ascii="Candara" w:hAnsi="Candara" w:cstheme="minorHAnsi"/>
          <w:bCs/>
          <w:sz w:val="20"/>
          <w:szCs w:val="20"/>
        </w:rPr>
        <w:t>Cllr Ross – yes. Temporary license granted by Convenor. License expired on 2 August. Another application would have to have been made after this time for it to continue. Residents were informed of this. Cllr Ross to double check and feed</w:t>
      </w:r>
      <w:r w:rsidR="002C62F3">
        <w:rPr>
          <w:rFonts w:ascii="Candara" w:hAnsi="Candara" w:cstheme="minorHAnsi"/>
          <w:bCs/>
          <w:sz w:val="20"/>
          <w:szCs w:val="20"/>
        </w:rPr>
        <w:t xml:space="preserve">back. </w:t>
      </w:r>
      <w:r>
        <w:rPr>
          <w:rFonts w:ascii="Candara" w:hAnsi="Candara" w:cstheme="minorHAnsi"/>
          <w:bCs/>
          <w:sz w:val="20"/>
          <w:szCs w:val="20"/>
        </w:rPr>
        <w:t xml:space="preserve"> </w:t>
      </w:r>
    </w:p>
    <w:p w14:paraId="41EECF8C" w14:textId="5C6951D4" w:rsidR="00E2290F" w:rsidRPr="00E2290F" w:rsidRDefault="00CA256C" w:rsidP="00E2290F">
      <w:pPr>
        <w:rPr>
          <w:rFonts w:ascii="Candara" w:hAnsi="Candara" w:cstheme="minorHAnsi"/>
          <w:bCs/>
          <w:sz w:val="20"/>
          <w:szCs w:val="20"/>
        </w:rPr>
      </w:pPr>
      <w:r w:rsidRPr="00E66D2F">
        <w:rPr>
          <w:rFonts w:ascii="Candara" w:hAnsi="Candara" w:cstheme="minorHAnsi"/>
          <w:bCs/>
          <w:i/>
          <w:iCs/>
          <w:sz w:val="20"/>
          <w:szCs w:val="20"/>
        </w:rPr>
        <w:t>Phase 1: Spacesforpeople</w:t>
      </w:r>
      <w:r w:rsidR="00E66D2F">
        <w:rPr>
          <w:rFonts w:ascii="Candara" w:hAnsi="Candara" w:cstheme="minorHAnsi"/>
          <w:bCs/>
          <w:sz w:val="20"/>
          <w:szCs w:val="20"/>
        </w:rPr>
        <w:t xml:space="preserve">: </w:t>
      </w:r>
      <w:r w:rsidR="00DD0A87">
        <w:rPr>
          <w:rFonts w:ascii="Candara" w:hAnsi="Candara" w:cstheme="minorHAnsi"/>
          <w:bCs/>
          <w:sz w:val="20"/>
          <w:szCs w:val="20"/>
        </w:rPr>
        <w:t xml:space="preserve">Graeme Hart – </w:t>
      </w:r>
      <w:r w:rsidR="00B90CB1">
        <w:rPr>
          <w:rFonts w:ascii="Candara" w:hAnsi="Candara" w:cstheme="minorHAnsi"/>
          <w:bCs/>
          <w:sz w:val="20"/>
          <w:szCs w:val="20"/>
        </w:rPr>
        <w:t xml:space="preserve">good that </w:t>
      </w:r>
      <w:r w:rsidR="00DD0A87">
        <w:rPr>
          <w:rFonts w:ascii="Candara" w:hAnsi="Candara" w:cstheme="minorHAnsi"/>
          <w:bCs/>
          <w:sz w:val="20"/>
          <w:szCs w:val="20"/>
        </w:rPr>
        <w:t xml:space="preserve">cones </w:t>
      </w:r>
      <w:r w:rsidR="00B90CB1">
        <w:rPr>
          <w:rFonts w:ascii="Candara" w:hAnsi="Candara" w:cstheme="minorHAnsi"/>
          <w:bCs/>
          <w:sz w:val="20"/>
          <w:szCs w:val="20"/>
        </w:rPr>
        <w:t xml:space="preserve">have been installed </w:t>
      </w:r>
      <w:r w:rsidR="00DD0A87">
        <w:rPr>
          <w:rFonts w:ascii="Candara" w:hAnsi="Candara" w:cstheme="minorHAnsi"/>
          <w:bCs/>
          <w:sz w:val="20"/>
          <w:szCs w:val="20"/>
        </w:rPr>
        <w:t>and railings</w:t>
      </w:r>
      <w:r w:rsidR="006B4635">
        <w:rPr>
          <w:rFonts w:ascii="Candara" w:hAnsi="Candara" w:cstheme="minorHAnsi"/>
          <w:bCs/>
          <w:sz w:val="20"/>
          <w:szCs w:val="20"/>
        </w:rPr>
        <w:t xml:space="preserve"> </w:t>
      </w:r>
      <w:r w:rsidR="00E2290F">
        <w:rPr>
          <w:rFonts w:ascii="Candara" w:hAnsi="Candara" w:cstheme="minorHAnsi"/>
          <w:bCs/>
          <w:sz w:val="20"/>
          <w:szCs w:val="20"/>
        </w:rPr>
        <w:t xml:space="preserve">removed. </w:t>
      </w:r>
      <w:r w:rsidR="006B4635">
        <w:rPr>
          <w:rFonts w:ascii="Candara" w:hAnsi="Candara" w:cstheme="minorHAnsi"/>
          <w:bCs/>
          <w:sz w:val="20"/>
          <w:szCs w:val="20"/>
        </w:rPr>
        <w:t>Will c</w:t>
      </w:r>
      <w:r w:rsidR="00DD0A87">
        <w:rPr>
          <w:rFonts w:ascii="Candara" w:hAnsi="Candara" w:cstheme="minorHAnsi"/>
          <w:bCs/>
          <w:sz w:val="20"/>
          <w:szCs w:val="20"/>
        </w:rPr>
        <w:t>ycle</w:t>
      </w:r>
      <w:r w:rsidR="00E2290F">
        <w:rPr>
          <w:rFonts w:ascii="Candara" w:hAnsi="Candara" w:cstheme="minorHAnsi"/>
          <w:bCs/>
          <w:sz w:val="20"/>
          <w:szCs w:val="20"/>
        </w:rPr>
        <w:t xml:space="preserve"> paths</w:t>
      </w:r>
      <w:r w:rsidR="00B90CB1">
        <w:rPr>
          <w:rFonts w:ascii="Candara" w:hAnsi="Candara" w:cstheme="minorHAnsi"/>
          <w:bCs/>
          <w:sz w:val="20"/>
          <w:szCs w:val="20"/>
        </w:rPr>
        <w:t xml:space="preserve"> be</w:t>
      </w:r>
      <w:r w:rsidR="00E2290F">
        <w:rPr>
          <w:rFonts w:ascii="Candara" w:hAnsi="Candara" w:cstheme="minorHAnsi"/>
          <w:bCs/>
          <w:sz w:val="20"/>
          <w:szCs w:val="20"/>
        </w:rPr>
        <w:t xml:space="preserve"> include</w:t>
      </w:r>
      <w:r w:rsidR="00DD0A87">
        <w:rPr>
          <w:rFonts w:ascii="Candara" w:hAnsi="Candara" w:cstheme="minorHAnsi"/>
          <w:bCs/>
          <w:sz w:val="20"/>
          <w:szCs w:val="20"/>
        </w:rPr>
        <w:t>d in</w:t>
      </w:r>
      <w:r w:rsidR="00E2290F">
        <w:rPr>
          <w:rFonts w:ascii="Candara" w:hAnsi="Candara" w:cstheme="minorHAnsi"/>
          <w:bCs/>
          <w:sz w:val="20"/>
          <w:szCs w:val="20"/>
        </w:rPr>
        <w:t xml:space="preserve"> Phase 2?</w:t>
      </w:r>
      <w:r w:rsidR="00DD0A87">
        <w:rPr>
          <w:rFonts w:ascii="Candara" w:hAnsi="Candara" w:cstheme="minorHAnsi"/>
          <w:bCs/>
          <w:sz w:val="20"/>
          <w:szCs w:val="20"/>
        </w:rPr>
        <w:t xml:space="preserve"> </w:t>
      </w:r>
      <w:r w:rsidR="00B90CB1">
        <w:rPr>
          <w:rFonts w:ascii="Candara" w:hAnsi="Candara" w:cstheme="minorHAnsi"/>
          <w:bCs/>
          <w:sz w:val="20"/>
          <w:szCs w:val="20"/>
        </w:rPr>
        <w:t xml:space="preserve">Cllrs Ross – no. </w:t>
      </w:r>
      <w:r w:rsidR="002C62F3">
        <w:rPr>
          <w:rFonts w:ascii="Candara" w:hAnsi="Candara" w:cstheme="minorHAnsi"/>
          <w:bCs/>
          <w:sz w:val="20"/>
          <w:szCs w:val="20"/>
        </w:rPr>
        <w:t>Will remaining o</w:t>
      </w:r>
      <w:r w:rsidR="00E2290F">
        <w:rPr>
          <w:rFonts w:ascii="Candara" w:hAnsi="Candara" w:cstheme="minorHAnsi"/>
          <w:bCs/>
          <w:sz w:val="20"/>
          <w:szCs w:val="20"/>
        </w:rPr>
        <w:t xml:space="preserve">n street parking in St John’s Road </w:t>
      </w:r>
      <w:r w:rsidR="002C62F3">
        <w:rPr>
          <w:rFonts w:ascii="Candara" w:hAnsi="Candara" w:cstheme="minorHAnsi"/>
          <w:bCs/>
          <w:sz w:val="20"/>
          <w:szCs w:val="20"/>
        </w:rPr>
        <w:t xml:space="preserve">be </w:t>
      </w:r>
      <w:r w:rsidR="00E2290F">
        <w:rPr>
          <w:rFonts w:ascii="Candara" w:hAnsi="Candara" w:cstheme="minorHAnsi"/>
          <w:bCs/>
          <w:sz w:val="20"/>
          <w:szCs w:val="20"/>
        </w:rPr>
        <w:t>preserved</w:t>
      </w:r>
      <w:r w:rsidR="002C62F3">
        <w:rPr>
          <w:rFonts w:ascii="Candara" w:hAnsi="Candara" w:cstheme="minorHAnsi"/>
          <w:bCs/>
          <w:sz w:val="20"/>
          <w:szCs w:val="20"/>
        </w:rPr>
        <w:t xml:space="preserve">. </w:t>
      </w:r>
      <w:r w:rsidR="00E2290F">
        <w:rPr>
          <w:rFonts w:ascii="Candara" w:hAnsi="Candara" w:cstheme="minorHAnsi"/>
          <w:bCs/>
          <w:sz w:val="20"/>
          <w:szCs w:val="20"/>
        </w:rPr>
        <w:t xml:space="preserve">Cllr Ross – </w:t>
      </w:r>
      <w:r w:rsidR="002C62F3">
        <w:rPr>
          <w:rFonts w:ascii="Candara" w:hAnsi="Candara" w:cstheme="minorHAnsi"/>
          <w:bCs/>
          <w:sz w:val="20"/>
          <w:szCs w:val="20"/>
        </w:rPr>
        <w:t>yes</w:t>
      </w:r>
      <w:r w:rsidR="00E2290F">
        <w:rPr>
          <w:rFonts w:ascii="Candara" w:hAnsi="Candara" w:cstheme="minorHAnsi"/>
          <w:bCs/>
          <w:sz w:val="20"/>
          <w:szCs w:val="20"/>
        </w:rPr>
        <w:t xml:space="preserve">. Phase 2 is </w:t>
      </w:r>
      <w:r w:rsidR="00B90CB1">
        <w:rPr>
          <w:rFonts w:ascii="Candara" w:hAnsi="Candara" w:cstheme="minorHAnsi"/>
          <w:bCs/>
          <w:sz w:val="20"/>
          <w:szCs w:val="20"/>
        </w:rPr>
        <w:t xml:space="preserve">only </w:t>
      </w:r>
      <w:r w:rsidR="00E2290F">
        <w:rPr>
          <w:rFonts w:ascii="Candara" w:hAnsi="Candara" w:cstheme="minorHAnsi"/>
          <w:bCs/>
          <w:sz w:val="20"/>
          <w:szCs w:val="20"/>
        </w:rPr>
        <w:t xml:space="preserve">making current </w:t>
      </w:r>
      <w:r w:rsidR="00DD0A87">
        <w:rPr>
          <w:rFonts w:ascii="Candara" w:hAnsi="Candara" w:cstheme="minorHAnsi"/>
          <w:bCs/>
          <w:sz w:val="20"/>
          <w:szCs w:val="20"/>
        </w:rPr>
        <w:t>arrangements more permanent but will double check.</w:t>
      </w:r>
    </w:p>
    <w:p w14:paraId="3487A7ED" w14:textId="6B24C84E" w:rsidR="00904F80" w:rsidRDefault="00DD0A87" w:rsidP="00C3491B">
      <w:pPr>
        <w:rPr>
          <w:rFonts w:ascii="Candara" w:hAnsi="Candara" w:cstheme="minorHAnsi"/>
          <w:bCs/>
          <w:sz w:val="20"/>
          <w:szCs w:val="20"/>
        </w:rPr>
      </w:pPr>
      <w:r w:rsidRPr="00E66D2F">
        <w:rPr>
          <w:rFonts w:ascii="Candara" w:hAnsi="Candara" w:cstheme="minorHAnsi"/>
          <w:bCs/>
          <w:i/>
          <w:iCs/>
          <w:sz w:val="20"/>
          <w:szCs w:val="20"/>
        </w:rPr>
        <w:t>Closure of Manse Street</w:t>
      </w:r>
      <w:r w:rsidR="00E66D2F">
        <w:rPr>
          <w:rFonts w:ascii="Candara" w:hAnsi="Candara" w:cstheme="minorHAnsi"/>
          <w:bCs/>
          <w:sz w:val="20"/>
          <w:szCs w:val="20"/>
        </w:rPr>
        <w:t xml:space="preserve">: </w:t>
      </w:r>
      <w:r w:rsidR="009C6041">
        <w:rPr>
          <w:rFonts w:ascii="Candara" w:hAnsi="Candara" w:cstheme="minorHAnsi"/>
          <w:bCs/>
          <w:sz w:val="20"/>
          <w:szCs w:val="20"/>
        </w:rPr>
        <w:t xml:space="preserve">Vikki Brown - </w:t>
      </w:r>
      <w:r>
        <w:rPr>
          <w:rFonts w:ascii="Candara" w:hAnsi="Candara" w:cstheme="minorHAnsi"/>
          <w:bCs/>
          <w:sz w:val="20"/>
          <w:szCs w:val="20"/>
        </w:rPr>
        <w:t xml:space="preserve">This has been successful. </w:t>
      </w:r>
      <w:r w:rsidR="002C62F3">
        <w:rPr>
          <w:rFonts w:ascii="Candara" w:hAnsi="Candara" w:cstheme="minorHAnsi"/>
          <w:bCs/>
          <w:sz w:val="20"/>
          <w:szCs w:val="20"/>
        </w:rPr>
        <w:t>N</w:t>
      </w:r>
      <w:r>
        <w:rPr>
          <w:rFonts w:ascii="Candara" w:hAnsi="Candara" w:cstheme="minorHAnsi"/>
          <w:bCs/>
          <w:sz w:val="20"/>
          <w:szCs w:val="20"/>
        </w:rPr>
        <w:t>ow closed to through traffic. No issues raised</w:t>
      </w:r>
      <w:r w:rsidR="002C62F3">
        <w:rPr>
          <w:rFonts w:ascii="Candara" w:hAnsi="Candara" w:cstheme="minorHAnsi"/>
          <w:bCs/>
          <w:sz w:val="20"/>
          <w:szCs w:val="20"/>
        </w:rPr>
        <w:t xml:space="preserve"> but more cars are now using Ladywell Avenue</w:t>
      </w:r>
      <w:r>
        <w:rPr>
          <w:rFonts w:ascii="Candara" w:hAnsi="Candara" w:cstheme="minorHAnsi"/>
          <w:bCs/>
          <w:sz w:val="20"/>
          <w:szCs w:val="20"/>
        </w:rPr>
        <w:t>. Few negative comments on social media</w:t>
      </w:r>
      <w:r w:rsidR="006B4635">
        <w:rPr>
          <w:rFonts w:ascii="Candara" w:hAnsi="Candara" w:cstheme="minorHAnsi"/>
          <w:bCs/>
          <w:sz w:val="20"/>
          <w:szCs w:val="20"/>
        </w:rPr>
        <w:t>.</w:t>
      </w:r>
      <w:r>
        <w:rPr>
          <w:rFonts w:ascii="Candara" w:hAnsi="Candara" w:cstheme="minorHAnsi"/>
          <w:bCs/>
          <w:sz w:val="20"/>
          <w:szCs w:val="20"/>
        </w:rPr>
        <w:t xml:space="preserve">  The High Street changes have been less successful – more work to be done here.</w:t>
      </w:r>
      <w:r w:rsidR="002C62F3">
        <w:rPr>
          <w:rFonts w:ascii="Candara" w:hAnsi="Candara" w:cstheme="minorHAnsi"/>
          <w:bCs/>
          <w:sz w:val="20"/>
          <w:szCs w:val="20"/>
        </w:rPr>
        <w:t xml:space="preserve"> </w:t>
      </w:r>
      <w:r w:rsidR="00904F80">
        <w:rPr>
          <w:rFonts w:ascii="Candara" w:hAnsi="Candara" w:cstheme="minorHAnsi"/>
          <w:bCs/>
          <w:sz w:val="20"/>
          <w:szCs w:val="20"/>
        </w:rPr>
        <w:t xml:space="preserve">Cllr Ross commented on how </w:t>
      </w:r>
      <w:r w:rsidR="00E66D2F">
        <w:rPr>
          <w:rFonts w:ascii="Candara" w:hAnsi="Candara" w:cstheme="minorHAnsi"/>
          <w:bCs/>
          <w:sz w:val="20"/>
          <w:szCs w:val="20"/>
        </w:rPr>
        <w:t xml:space="preserve">positive these changes can be </w:t>
      </w:r>
      <w:r w:rsidR="00904F80">
        <w:rPr>
          <w:rFonts w:ascii="Candara" w:hAnsi="Candara" w:cstheme="minorHAnsi"/>
          <w:bCs/>
          <w:sz w:val="20"/>
          <w:szCs w:val="20"/>
        </w:rPr>
        <w:t>if given a chance.</w:t>
      </w:r>
    </w:p>
    <w:p w14:paraId="044D4CFC" w14:textId="2E12E365" w:rsidR="00DD0A87" w:rsidRDefault="00DD0A87" w:rsidP="00C3491B">
      <w:pPr>
        <w:rPr>
          <w:rFonts w:ascii="Candara" w:hAnsi="Candara" w:cstheme="minorHAnsi"/>
          <w:bCs/>
          <w:sz w:val="20"/>
          <w:szCs w:val="20"/>
        </w:rPr>
      </w:pPr>
    </w:p>
    <w:p w14:paraId="25AA5E67" w14:textId="3BAB09F8" w:rsidR="00C2496A" w:rsidRPr="00C2496A" w:rsidRDefault="00C2496A" w:rsidP="00C3491B">
      <w:pPr>
        <w:rPr>
          <w:rFonts w:ascii="Candara" w:hAnsi="Candara" w:cstheme="minorHAnsi"/>
          <w:bCs/>
          <w:sz w:val="20"/>
          <w:szCs w:val="20"/>
          <w:u w:val="single"/>
        </w:rPr>
      </w:pPr>
      <w:r w:rsidRPr="00C2496A">
        <w:rPr>
          <w:rFonts w:ascii="Candara" w:hAnsi="Candara" w:cstheme="minorHAnsi"/>
          <w:bCs/>
          <w:sz w:val="20"/>
          <w:szCs w:val="20"/>
          <w:u w:val="single"/>
        </w:rPr>
        <w:t>Business</w:t>
      </w:r>
    </w:p>
    <w:p w14:paraId="75212DBC" w14:textId="50F37594" w:rsidR="00A80733" w:rsidRDefault="00DD0A87" w:rsidP="00C3491B">
      <w:pPr>
        <w:rPr>
          <w:rFonts w:ascii="Candara" w:hAnsi="Candara" w:cstheme="minorHAnsi"/>
          <w:bCs/>
          <w:sz w:val="20"/>
          <w:szCs w:val="20"/>
        </w:rPr>
      </w:pPr>
      <w:r>
        <w:rPr>
          <w:rFonts w:ascii="Candara" w:hAnsi="Candara" w:cstheme="minorHAnsi"/>
          <w:bCs/>
          <w:sz w:val="20"/>
          <w:szCs w:val="20"/>
        </w:rPr>
        <w:t>Corstorphine Traders Association</w:t>
      </w:r>
      <w:r w:rsidR="00C2496A">
        <w:rPr>
          <w:rFonts w:ascii="Candara" w:hAnsi="Candara" w:cstheme="minorHAnsi"/>
          <w:bCs/>
          <w:sz w:val="20"/>
          <w:szCs w:val="20"/>
        </w:rPr>
        <w:t xml:space="preserve"> – Angela Benzies - </w:t>
      </w:r>
      <w:r w:rsidR="00AD287A">
        <w:rPr>
          <w:rFonts w:ascii="Candara" w:hAnsi="Candara" w:cstheme="minorHAnsi"/>
          <w:bCs/>
          <w:sz w:val="20"/>
          <w:szCs w:val="20"/>
        </w:rPr>
        <w:t>Implementation group set up</w:t>
      </w:r>
      <w:r w:rsidR="002C62F3">
        <w:rPr>
          <w:rFonts w:ascii="Candara" w:hAnsi="Candara" w:cstheme="minorHAnsi"/>
          <w:bCs/>
          <w:sz w:val="20"/>
          <w:szCs w:val="20"/>
        </w:rPr>
        <w:t>. List o</w:t>
      </w:r>
      <w:r>
        <w:rPr>
          <w:rFonts w:ascii="Candara" w:hAnsi="Candara" w:cstheme="minorHAnsi"/>
          <w:bCs/>
          <w:sz w:val="20"/>
          <w:szCs w:val="20"/>
        </w:rPr>
        <w:t xml:space="preserve">f objectives </w:t>
      </w:r>
      <w:r w:rsidR="00AD287A">
        <w:rPr>
          <w:rFonts w:ascii="Candara" w:hAnsi="Candara" w:cstheme="minorHAnsi"/>
          <w:bCs/>
          <w:sz w:val="20"/>
          <w:szCs w:val="20"/>
        </w:rPr>
        <w:t>procured</w:t>
      </w:r>
      <w:r>
        <w:rPr>
          <w:rFonts w:ascii="Candara" w:hAnsi="Candara" w:cstheme="minorHAnsi"/>
          <w:bCs/>
          <w:sz w:val="20"/>
          <w:szCs w:val="20"/>
        </w:rPr>
        <w:t xml:space="preserve">. </w:t>
      </w:r>
      <w:r w:rsidR="009C6041">
        <w:rPr>
          <w:rFonts w:ascii="Candara" w:hAnsi="Candara" w:cstheme="minorHAnsi"/>
          <w:bCs/>
          <w:sz w:val="20"/>
          <w:szCs w:val="20"/>
        </w:rPr>
        <w:t xml:space="preserve">Meetings held online. Facebook page set up - </w:t>
      </w:r>
      <w:r w:rsidR="00AD287A">
        <w:rPr>
          <w:rFonts w:ascii="Candara" w:hAnsi="Candara" w:cstheme="minorHAnsi"/>
          <w:bCs/>
          <w:sz w:val="20"/>
          <w:szCs w:val="20"/>
        </w:rPr>
        <w:t>Corstorphine Open for Business. Initially a closed group for traders</w:t>
      </w:r>
      <w:r w:rsidR="00B90CB1">
        <w:rPr>
          <w:rFonts w:ascii="Candara" w:hAnsi="Candara" w:cstheme="minorHAnsi"/>
          <w:bCs/>
          <w:sz w:val="20"/>
          <w:szCs w:val="20"/>
        </w:rPr>
        <w:t xml:space="preserve"> only</w:t>
      </w:r>
      <w:r w:rsidR="00AD287A">
        <w:rPr>
          <w:rFonts w:ascii="Candara" w:hAnsi="Candara" w:cstheme="minorHAnsi"/>
          <w:bCs/>
          <w:sz w:val="20"/>
          <w:szCs w:val="20"/>
        </w:rPr>
        <w:t xml:space="preserve">. </w:t>
      </w:r>
      <w:r w:rsidR="009C6041">
        <w:rPr>
          <w:rFonts w:ascii="Candara" w:hAnsi="Candara" w:cstheme="minorHAnsi"/>
          <w:bCs/>
          <w:sz w:val="20"/>
          <w:szCs w:val="20"/>
        </w:rPr>
        <w:t xml:space="preserve">Next step is to make it official by creating a </w:t>
      </w:r>
      <w:r w:rsidR="00AD287A">
        <w:rPr>
          <w:rFonts w:ascii="Candara" w:hAnsi="Candara" w:cstheme="minorHAnsi"/>
          <w:bCs/>
          <w:sz w:val="20"/>
          <w:szCs w:val="20"/>
        </w:rPr>
        <w:t>constitution</w:t>
      </w:r>
      <w:r w:rsidR="00E66D2F">
        <w:rPr>
          <w:rFonts w:ascii="Candara" w:hAnsi="Candara" w:cstheme="minorHAnsi"/>
          <w:bCs/>
          <w:sz w:val="20"/>
          <w:szCs w:val="20"/>
        </w:rPr>
        <w:t xml:space="preserve"> (</w:t>
      </w:r>
      <w:r w:rsidR="00AD287A">
        <w:rPr>
          <w:rFonts w:ascii="Candara" w:hAnsi="Candara" w:cstheme="minorHAnsi"/>
          <w:bCs/>
          <w:sz w:val="20"/>
          <w:szCs w:val="20"/>
        </w:rPr>
        <w:t xml:space="preserve">based on a </w:t>
      </w:r>
      <w:r w:rsidR="009C6041">
        <w:rPr>
          <w:rFonts w:ascii="Candara" w:hAnsi="Candara" w:cstheme="minorHAnsi"/>
          <w:bCs/>
          <w:sz w:val="20"/>
          <w:szCs w:val="20"/>
        </w:rPr>
        <w:t xml:space="preserve">SCVO </w:t>
      </w:r>
      <w:r w:rsidR="00AD287A">
        <w:rPr>
          <w:rFonts w:ascii="Candara" w:hAnsi="Candara" w:cstheme="minorHAnsi"/>
          <w:bCs/>
          <w:sz w:val="20"/>
          <w:szCs w:val="20"/>
        </w:rPr>
        <w:t>template for an unincorporated voluntary association</w:t>
      </w:r>
      <w:r w:rsidR="00E66D2F">
        <w:rPr>
          <w:rFonts w:ascii="Candara" w:hAnsi="Candara" w:cstheme="minorHAnsi"/>
          <w:bCs/>
          <w:sz w:val="20"/>
          <w:szCs w:val="20"/>
        </w:rPr>
        <w:t>)</w:t>
      </w:r>
      <w:r w:rsidR="00AD287A">
        <w:rPr>
          <w:rFonts w:ascii="Candara" w:hAnsi="Candara" w:cstheme="minorHAnsi"/>
          <w:bCs/>
          <w:sz w:val="20"/>
          <w:szCs w:val="20"/>
        </w:rPr>
        <w:t xml:space="preserve">. Graeme Hart has asked for contact as he is keen to get involved. </w:t>
      </w:r>
      <w:r w:rsidR="00A80733">
        <w:rPr>
          <w:rFonts w:ascii="Candara" w:hAnsi="Candara" w:cstheme="minorHAnsi"/>
          <w:bCs/>
          <w:sz w:val="20"/>
          <w:szCs w:val="20"/>
        </w:rPr>
        <w:t xml:space="preserve">A list of traders open for business will be placed onto the open Facebook page and </w:t>
      </w:r>
      <w:r w:rsidR="00E66D2F">
        <w:rPr>
          <w:rFonts w:ascii="Candara" w:hAnsi="Candara" w:cstheme="minorHAnsi"/>
          <w:bCs/>
          <w:sz w:val="20"/>
          <w:szCs w:val="20"/>
        </w:rPr>
        <w:t>LocalBurgh</w:t>
      </w:r>
      <w:r w:rsidR="00A80733">
        <w:rPr>
          <w:rFonts w:ascii="Candara" w:hAnsi="Candara" w:cstheme="minorHAnsi"/>
          <w:bCs/>
          <w:sz w:val="20"/>
          <w:szCs w:val="20"/>
        </w:rPr>
        <w:t xml:space="preserve">. </w:t>
      </w:r>
      <w:r w:rsidR="00E66D2F">
        <w:rPr>
          <w:rFonts w:ascii="Candara" w:hAnsi="Candara" w:cstheme="minorHAnsi"/>
          <w:bCs/>
          <w:sz w:val="20"/>
          <w:szCs w:val="20"/>
        </w:rPr>
        <w:t>They</w:t>
      </w:r>
      <w:r w:rsidR="00A80733">
        <w:rPr>
          <w:rFonts w:ascii="Candara" w:hAnsi="Candara" w:cstheme="minorHAnsi"/>
          <w:bCs/>
          <w:sz w:val="20"/>
          <w:szCs w:val="20"/>
        </w:rPr>
        <w:t xml:space="preserve"> want to pilot locality tagging with us. </w:t>
      </w:r>
      <w:r w:rsidR="00B90CB1">
        <w:rPr>
          <w:rFonts w:ascii="Candara" w:hAnsi="Candara" w:cstheme="minorHAnsi"/>
          <w:bCs/>
          <w:sz w:val="20"/>
          <w:szCs w:val="20"/>
        </w:rPr>
        <w:t xml:space="preserve"> </w:t>
      </w:r>
      <w:r w:rsidR="00A80733">
        <w:rPr>
          <w:rFonts w:ascii="Candara" w:hAnsi="Candara" w:cstheme="minorHAnsi"/>
          <w:bCs/>
          <w:sz w:val="20"/>
          <w:szCs w:val="20"/>
        </w:rPr>
        <w:t xml:space="preserve">Cllr Ross – this is really important for local traders. </w:t>
      </w:r>
      <w:r w:rsidR="00904F80">
        <w:rPr>
          <w:rFonts w:ascii="Candara" w:hAnsi="Candara" w:cstheme="minorHAnsi"/>
          <w:bCs/>
          <w:sz w:val="20"/>
          <w:szCs w:val="20"/>
        </w:rPr>
        <w:t xml:space="preserve">On 6 August the </w:t>
      </w:r>
      <w:r w:rsidR="00A80733">
        <w:rPr>
          <w:rFonts w:ascii="Candara" w:hAnsi="Candara" w:cstheme="minorHAnsi"/>
          <w:bCs/>
          <w:sz w:val="20"/>
          <w:szCs w:val="20"/>
        </w:rPr>
        <w:t xml:space="preserve">Policy and Sustainability committee </w:t>
      </w:r>
      <w:r w:rsidR="00904F80">
        <w:rPr>
          <w:rFonts w:ascii="Candara" w:hAnsi="Candara" w:cstheme="minorHAnsi"/>
          <w:bCs/>
          <w:sz w:val="20"/>
          <w:szCs w:val="20"/>
        </w:rPr>
        <w:t>passed a paper based on business support and economic revival</w:t>
      </w:r>
      <w:r w:rsidR="00B90CB1">
        <w:rPr>
          <w:rFonts w:ascii="Candara" w:hAnsi="Candara" w:cstheme="minorHAnsi"/>
          <w:bCs/>
          <w:sz w:val="20"/>
          <w:szCs w:val="20"/>
        </w:rPr>
        <w:t xml:space="preserve">. It </w:t>
      </w:r>
      <w:r w:rsidR="00904F80">
        <w:rPr>
          <w:rFonts w:ascii="Candara" w:hAnsi="Candara" w:cstheme="minorHAnsi"/>
          <w:bCs/>
          <w:sz w:val="20"/>
          <w:szCs w:val="20"/>
        </w:rPr>
        <w:t>agreed to set up a local champions network highlighting traders association</w:t>
      </w:r>
      <w:r w:rsidR="00B90CB1">
        <w:rPr>
          <w:rFonts w:ascii="Candara" w:hAnsi="Candara" w:cstheme="minorHAnsi"/>
          <w:bCs/>
          <w:sz w:val="20"/>
          <w:szCs w:val="20"/>
        </w:rPr>
        <w:t xml:space="preserve">. They are </w:t>
      </w:r>
      <w:r w:rsidR="00904F80">
        <w:rPr>
          <w:rFonts w:ascii="Candara" w:hAnsi="Candara" w:cstheme="minorHAnsi"/>
          <w:bCs/>
          <w:sz w:val="20"/>
          <w:szCs w:val="20"/>
        </w:rPr>
        <w:t>to be part of th</w:t>
      </w:r>
      <w:r w:rsidR="00B90CB1">
        <w:rPr>
          <w:rFonts w:ascii="Candara" w:hAnsi="Candara" w:cstheme="minorHAnsi"/>
          <w:bCs/>
          <w:sz w:val="20"/>
          <w:szCs w:val="20"/>
        </w:rPr>
        <w:t>e</w:t>
      </w:r>
      <w:r w:rsidR="00904F80">
        <w:rPr>
          <w:rFonts w:ascii="Candara" w:hAnsi="Candara" w:cstheme="minorHAnsi"/>
          <w:bCs/>
          <w:sz w:val="20"/>
          <w:szCs w:val="20"/>
        </w:rPr>
        <w:t xml:space="preserve"> network who </w:t>
      </w:r>
      <w:r w:rsidR="00B90CB1">
        <w:rPr>
          <w:rFonts w:ascii="Candara" w:hAnsi="Candara" w:cstheme="minorHAnsi"/>
          <w:bCs/>
          <w:sz w:val="20"/>
          <w:szCs w:val="20"/>
        </w:rPr>
        <w:t>CEC</w:t>
      </w:r>
      <w:r w:rsidR="00904F80">
        <w:rPr>
          <w:rFonts w:ascii="Candara" w:hAnsi="Candara" w:cstheme="minorHAnsi"/>
          <w:bCs/>
          <w:sz w:val="20"/>
          <w:szCs w:val="20"/>
        </w:rPr>
        <w:t xml:space="preserve"> would liaise directly with to discuss </w:t>
      </w:r>
      <w:r w:rsidR="00B90CB1">
        <w:rPr>
          <w:rFonts w:ascii="Candara" w:hAnsi="Candara" w:cstheme="minorHAnsi"/>
          <w:bCs/>
          <w:sz w:val="20"/>
          <w:szCs w:val="20"/>
        </w:rPr>
        <w:t xml:space="preserve">CEC’s </w:t>
      </w:r>
      <w:r w:rsidR="00904F80">
        <w:rPr>
          <w:rFonts w:ascii="Candara" w:hAnsi="Candara" w:cstheme="minorHAnsi"/>
          <w:bCs/>
          <w:sz w:val="20"/>
          <w:szCs w:val="20"/>
        </w:rPr>
        <w:t>support for economic regeneration.</w:t>
      </w:r>
      <w:r w:rsidR="00B90CB1">
        <w:rPr>
          <w:rFonts w:ascii="Candara" w:hAnsi="Candara" w:cstheme="minorHAnsi"/>
          <w:bCs/>
          <w:sz w:val="20"/>
          <w:szCs w:val="20"/>
        </w:rPr>
        <w:t xml:space="preserve"> Having a constitution for Corstorphine Traders Association is </w:t>
      </w:r>
      <w:r w:rsidR="00904F80">
        <w:rPr>
          <w:rFonts w:ascii="Candara" w:hAnsi="Candara" w:cstheme="minorHAnsi"/>
          <w:bCs/>
          <w:sz w:val="20"/>
          <w:szCs w:val="20"/>
        </w:rPr>
        <w:t>v</w:t>
      </w:r>
      <w:r w:rsidR="00B90CB1">
        <w:rPr>
          <w:rFonts w:ascii="Candara" w:hAnsi="Candara" w:cstheme="minorHAnsi"/>
          <w:bCs/>
          <w:sz w:val="20"/>
          <w:szCs w:val="20"/>
        </w:rPr>
        <w:t>ery</w:t>
      </w:r>
      <w:r w:rsidR="00904F80">
        <w:rPr>
          <w:rFonts w:ascii="Candara" w:hAnsi="Candara" w:cstheme="minorHAnsi"/>
          <w:bCs/>
          <w:sz w:val="20"/>
          <w:szCs w:val="20"/>
        </w:rPr>
        <w:t xml:space="preserve"> important</w:t>
      </w:r>
      <w:r w:rsidR="00B90CB1">
        <w:rPr>
          <w:rFonts w:ascii="Candara" w:hAnsi="Candara" w:cstheme="minorHAnsi"/>
          <w:bCs/>
          <w:sz w:val="20"/>
          <w:szCs w:val="20"/>
        </w:rPr>
        <w:t>. It can only be beneficial for it to be identified as the</w:t>
      </w:r>
      <w:r w:rsidR="00904F80">
        <w:rPr>
          <w:rFonts w:ascii="Candara" w:hAnsi="Candara" w:cstheme="minorHAnsi"/>
          <w:bCs/>
          <w:sz w:val="20"/>
          <w:szCs w:val="20"/>
        </w:rPr>
        <w:t xml:space="preserve"> champion for Corstorphine.</w:t>
      </w:r>
    </w:p>
    <w:p w14:paraId="26F29BA3" w14:textId="77777777" w:rsidR="00B90CB1" w:rsidRDefault="00B90CB1" w:rsidP="00C3491B">
      <w:pPr>
        <w:rPr>
          <w:rFonts w:ascii="Candara" w:hAnsi="Candara" w:cstheme="minorHAnsi"/>
          <w:bCs/>
          <w:sz w:val="20"/>
          <w:szCs w:val="20"/>
        </w:rPr>
      </w:pPr>
    </w:p>
    <w:p w14:paraId="0ABF202C" w14:textId="6015A8C9" w:rsidR="00904F80" w:rsidRDefault="00904F80" w:rsidP="00C3491B">
      <w:pPr>
        <w:rPr>
          <w:rFonts w:ascii="Candara" w:hAnsi="Candara" w:cstheme="minorHAnsi"/>
          <w:bCs/>
          <w:sz w:val="20"/>
          <w:szCs w:val="20"/>
        </w:rPr>
      </w:pPr>
      <w:r>
        <w:rPr>
          <w:rFonts w:ascii="Candara" w:hAnsi="Candara" w:cstheme="minorHAnsi"/>
          <w:bCs/>
          <w:sz w:val="20"/>
          <w:szCs w:val="20"/>
        </w:rPr>
        <w:t>EACC – meeting throughout lockdown online – better attendance that pre-lockdown! They are v</w:t>
      </w:r>
      <w:r w:rsidR="00B90CB1">
        <w:rPr>
          <w:rFonts w:ascii="Candara" w:hAnsi="Candara" w:cstheme="minorHAnsi"/>
          <w:bCs/>
          <w:sz w:val="20"/>
          <w:szCs w:val="20"/>
        </w:rPr>
        <w:t>ery</w:t>
      </w:r>
      <w:r>
        <w:rPr>
          <w:rFonts w:ascii="Candara" w:hAnsi="Candara" w:cstheme="minorHAnsi"/>
          <w:bCs/>
          <w:sz w:val="20"/>
          <w:szCs w:val="20"/>
        </w:rPr>
        <w:t xml:space="preserve"> interested in </w:t>
      </w:r>
      <w:r w:rsidR="00B90CB1">
        <w:rPr>
          <w:rFonts w:ascii="Candara" w:hAnsi="Candara" w:cstheme="minorHAnsi"/>
          <w:bCs/>
          <w:sz w:val="20"/>
          <w:szCs w:val="20"/>
        </w:rPr>
        <w:t xml:space="preserve">the </w:t>
      </w:r>
      <w:proofErr w:type="gramStart"/>
      <w:r w:rsidR="00B90CB1">
        <w:rPr>
          <w:rFonts w:ascii="Candara" w:hAnsi="Candara" w:cstheme="minorHAnsi"/>
          <w:bCs/>
          <w:sz w:val="20"/>
          <w:szCs w:val="20"/>
        </w:rPr>
        <w:t>traders</w:t>
      </w:r>
      <w:proofErr w:type="gramEnd"/>
      <w:r w:rsidR="00B90CB1">
        <w:rPr>
          <w:rFonts w:ascii="Candara" w:hAnsi="Candara" w:cstheme="minorHAnsi"/>
          <w:bCs/>
          <w:sz w:val="20"/>
          <w:szCs w:val="20"/>
        </w:rPr>
        <w:t xml:space="preserve"> association </w:t>
      </w:r>
      <w:r>
        <w:rPr>
          <w:rFonts w:ascii="Candara" w:hAnsi="Candara" w:cstheme="minorHAnsi"/>
          <w:bCs/>
          <w:sz w:val="20"/>
          <w:szCs w:val="20"/>
        </w:rPr>
        <w:t xml:space="preserve">and have asked for a presentation on </w:t>
      </w:r>
      <w:r w:rsidR="00B90CB1">
        <w:rPr>
          <w:rFonts w:ascii="Candara" w:hAnsi="Candara" w:cstheme="minorHAnsi"/>
          <w:bCs/>
          <w:sz w:val="20"/>
          <w:szCs w:val="20"/>
        </w:rPr>
        <w:t>it at the October meeting. Angela to provide.</w:t>
      </w:r>
      <w:r>
        <w:rPr>
          <w:rFonts w:ascii="Candara" w:hAnsi="Candara" w:cstheme="minorHAnsi"/>
          <w:bCs/>
          <w:sz w:val="20"/>
          <w:szCs w:val="20"/>
        </w:rPr>
        <w:t xml:space="preserve"> </w:t>
      </w:r>
    </w:p>
    <w:p w14:paraId="1B0C3AAD" w14:textId="3BF3FC96" w:rsidR="00904F80" w:rsidRDefault="00904F80" w:rsidP="00C3491B">
      <w:pPr>
        <w:rPr>
          <w:rFonts w:ascii="Candara" w:hAnsi="Candara" w:cstheme="minorHAnsi"/>
          <w:bCs/>
          <w:sz w:val="20"/>
          <w:szCs w:val="20"/>
        </w:rPr>
      </w:pPr>
    </w:p>
    <w:p w14:paraId="1A2DD9E4" w14:textId="177CE967" w:rsidR="00C2496A" w:rsidRPr="006B4635" w:rsidRDefault="00C2496A" w:rsidP="00C3491B">
      <w:pPr>
        <w:rPr>
          <w:rFonts w:ascii="Candara" w:hAnsi="Candara" w:cstheme="minorHAnsi"/>
          <w:bCs/>
          <w:sz w:val="20"/>
          <w:szCs w:val="20"/>
          <w:u w:val="single"/>
        </w:rPr>
      </w:pPr>
      <w:r w:rsidRPr="006B4635">
        <w:rPr>
          <w:rFonts w:ascii="Candara" w:hAnsi="Candara" w:cstheme="minorHAnsi"/>
          <w:bCs/>
          <w:sz w:val="20"/>
          <w:szCs w:val="20"/>
          <w:u w:val="single"/>
        </w:rPr>
        <w:t>Environment</w:t>
      </w:r>
    </w:p>
    <w:p w14:paraId="7AB1E114" w14:textId="4BBC71E4" w:rsidR="00904F80" w:rsidRPr="00157601" w:rsidRDefault="00904F80" w:rsidP="00C3491B">
      <w:pPr>
        <w:rPr>
          <w:rFonts w:ascii="Candara" w:hAnsi="Candara" w:cstheme="minorHAnsi"/>
          <w:bCs/>
          <w:sz w:val="20"/>
          <w:szCs w:val="20"/>
        </w:rPr>
      </w:pPr>
      <w:r>
        <w:rPr>
          <w:rFonts w:ascii="Candara" w:hAnsi="Candara" w:cstheme="minorHAnsi"/>
          <w:bCs/>
          <w:sz w:val="20"/>
          <w:szCs w:val="20"/>
        </w:rPr>
        <w:t xml:space="preserve">Several other </w:t>
      </w:r>
      <w:r w:rsidR="00B90CB1">
        <w:rPr>
          <w:rFonts w:ascii="Candara" w:hAnsi="Candara" w:cstheme="minorHAnsi"/>
          <w:bCs/>
          <w:sz w:val="20"/>
          <w:szCs w:val="20"/>
        </w:rPr>
        <w:t xml:space="preserve">Edinburgh </w:t>
      </w:r>
      <w:r>
        <w:rPr>
          <w:rFonts w:ascii="Candara" w:hAnsi="Candara" w:cstheme="minorHAnsi"/>
          <w:bCs/>
          <w:sz w:val="20"/>
          <w:szCs w:val="20"/>
        </w:rPr>
        <w:t>com</w:t>
      </w:r>
      <w:r w:rsidR="00E66D2F">
        <w:rPr>
          <w:rFonts w:ascii="Candara" w:hAnsi="Candara" w:cstheme="minorHAnsi"/>
          <w:bCs/>
          <w:sz w:val="20"/>
          <w:szCs w:val="20"/>
        </w:rPr>
        <w:t>munity</w:t>
      </w:r>
      <w:r>
        <w:rPr>
          <w:rFonts w:ascii="Candara" w:hAnsi="Candara" w:cstheme="minorHAnsi"/>
          <w:bCs/>
          <w:sz w:val="20"/>
          <w:szCs w:val="20"/>
        </w:rPr>
        <w:t xml:space="preserve"> councils want to establish an environment policy </w:t>
      </w:r>
      <w:r w:rsidR="005130F0">
        <w:rPr>
          <w:rFonts w:ascii="Candara" w:hAnsi="Candara" w:cstheme="minorHAnsi"/>
          <w:bCs/>
          <w:sz w:val="20"/>
          <w:szCs w:val="20"/>
        </w:rPr>
        <w:t xml:space="preserve">to provide a position paper from EACC broadly in support of the measures that CEC </w:t>
      </w:r>
      <w:r w:rsidR="00B90CB1">
        <w:rPr>
          <w:rFonts w:ascii="Candara" w:hAnsi="Candara" w:cstheme="minorHAnsi"/>
          <w:bCs/>
          <w:sz w:val="20"/>
          <w:szCs w:val="20"/>
        </w:rPr>
        <w:t>are</w:t>
      </w:r>
      <w:r w:rsidR="005130F0">
        <w:rPr>
          <w:rFonts w:ascii="Candara" w:hAnsi="Candara" w:cstheme="minorHAnsi"/>
          <w:bCs/>
          <w:sz w:val="20"/>
          <w:szCs w:val="20"/>
        </w:rPr>
        <w:t xml:space="preserve"> bringing in around the city. Meeting next week to discuss</w:t>
      </w:r>
      <w:r w:rsidR="00E66D2F">
        <w:rPr>
          <w:rFonts w:ascii="Candara" w:hAnsi="Candara" w:cstheme="minorHAnsi"/>
          <w:bCs/>
          <w:sz w:val="20"/>
          <w:szCs w:val="20"/>
        </w:rPr>
        <w:t xml:space="preserve"> and take </w:t>
      </w:r>
      <w:r w:rsidR="005130F0">
        <w:rPr>
          <w:rFonts w:ascii="Candara" w:hAnsi="Candara" w:cstheme="minorHAnsi"/>
          <w:bCs/>
          <w:sz w:val="20"/>
          <w:szCs w:val="20"/>
        </w:rPr>
        <w:t xml:space="preserve">forward to September meeting. Steve </w:t>
      </w:r>
      <w:r w:rsidR="00C2496A">
        <w:rPr>
          <w:rFonts w:ascii="Candara" w:hAnsi="Candara" w:cstheme="minorHAnsi"/>
          <w:bCs/>
          <w:sz w:val="20"/>
          <w:szCs w:val="20"/>
        </w:rPr>
        <w:t xml:space="preserve">is unable to attend the </w:t>
      </w:r>
      <w:r w:rsidR="005130F0">
        <w:rPr>
          <w:rFonts w:ascii="Candara" w:hAnsi="Candara" w:cstheme="minorHAnsi"/>
          <w:bCs/>
          <w:sz w:val="20"/>
          <w:szCs w:val="20"/>
        </w:rPr>
        <w:t>meeting in September</w:t>
      </w:r>
      <w:r w:rsidR="00FA5346">
        <w:rPr>
          <w:rFonts w:ascii="Candara" w:hAnsi="Candara" w:cstheme="minorHAnsi"/>
          <w:bCs/>
          <w:sz w:val="20"/>
          <w:szCs w:val="20"/>
        </w:rPr>
        <w:t>. Post meeting note: Ian Kirkpatrick will attend.</w:t>
      </w:r>
      <w:r w:rsidR="005130F0">
        <w:rPr>
          <w:rFonts w:ascii="Candara" w:hAnsi="Candara" w:cstheme="minorHAnsi"/>
          <w:bCs/>
          <w:sz w:val="20"/>
          <w:szCs w:val="20"/>
        </w:rPr>
        <w:t xml:space="preserve"> </w:t>
      </w:r>
    </w:p>
    <w:p w14:paraId="4C89CEBF" w14:textId="41EE1397" w:rsidR="00C3491B" w:rsidRDefault="00C3491B" w:rsidP="00C3491B">
      <w:pPr>
        <w:rPr>
          <w:rFonts w:ascii="Candara" w:hAnsi="Candara" w:cstheme="minorHAnsi"/>
          <w:bCs/>
          <w:sz w:val="20"/>
          <w:szCs w:val="20"/>
        </w:rPr>
      </w:pPr>
    </w:p>
    <w:p w14:paraId="33478B46" w14:textId="7446E160" w:rsidR="00CA256C" w:rsidRDefault="00C2496A" w:rsidP="00CA256C">
      <w:pPr>
        <w:rPr>
          <w:rFonts w:ascii="Candara" w:hAnsi="Candara" w:cstheme="minorHAnsi"/>
          <w:sz w:val="20"/>
          <w:szCs w:val="20"/>
        </w:rPr>
      </w:pPr>
      <w:r>
        <w:rPr>
          <w:rFonts w:ascii="Candara" w:hAnsi="Candara" w:cstheme="minorHAnsi"/>
          <w:bCs/>
          <w:sz w:val="20"/>
          <w:szCs w:val="20"/>
        </w:rPr>
        <w:t xml:space="preserve">Featherhall Filtered Permeability – still no response letter from CEC. Staff at CEC have now changed except for Dave Sinclair. CEC will revisit plan, </w:t>
      </w:r>
      <w:r w:rsidR="009C6041">
        <w:rPr>
          <w:rFonts w:ascii="Candara" w:hAnsi="Candara" w:cstheme="minorHAnsi"/>
          <w:bCs/>
          <w:sz w:val="20"/>
          <w:szCs w:val="20"/>
        </w:rPr>
        <w:t xml:space="preserve">look at </w:t>
      </w:r>
      <w:r>
        <w:rPr>
          <w:rFonts w:ascii="Candara" w:hAnsi="Candara" w:cstheme="minorHAnsi"/>
          <w:bCs/>
          <w:sz w:val="20"/>
          <w:szCs w:val="20"/>
        </w:rPr>
        <w:t xml:space="preserve">comments received </w:t>
      </w:r>
      <w:r w:rsidR="009C6041">
        <w:rPr>
          <w:rFonts w:ascii="Candara" w:hAnsi="Candara" w:cstheme="minorHAnsi"/>
          <w:bCs/>
          <w:sz w:val="20"/>
          <w:szCs w:val="20"/>
        </w:rPr>
        <w:t xml:space="preserve">and </w:t>
      </w:r>
      <w:r>
        <w:rPr>
          <w:rFonts w:ascii="Candara" w:hAnsi="Candara" w:cstheme="minorHAnsi"/>
          <w:bCs/>
          <w:sz w:val="20"/>
          <w:szCs w:val="20"/>
        </w:rPr>
        <w:t xml:space="preserve">create a new plan. </w:t>
      </w:r>
      <w:r w:rsidR="00EC36DD">
        <w:rPr>
          <w:rFonts w:ascii="Candara" w:hAnsi="Candara" w:cstheme="minorHAnsi"/>
          <w:bCs/>
          <w:sz w:val="20"/>
          <w:szCs w:val="20"/>
        </w:rPr>
        <w:t xml:space="preserve">CCC will approve this prior to </w:t>
      </w:r>
      <w:r>
        <w:rPr>
          <w:rFonts w:ascii="Candara" w:hAnsi="Candara" w:cstheme="minorHAnsi"/>
          <w:bCs/>
          <w:sz w:val="20"/>
          <w:szCs w:val="20"/>
        </w:rPr>
        <w:t>CEC</w:t>
      </w:r>
      <w:r w:rsidR="00EC36DD">
        <w:rPr>
          <w:rFonts w:ascii="Candara" w:hAnsi="Candara" w:cstheme="minorHAnsi"/>
          <w:bCs/>
          <w:sz w:val="20"/>
          <w:szCs w:val="20"/>
        </w:rPr>
        <w:t xml:space="preserve"> distribution. </w:t>
      </w:r>
      <w:r w:rsidR="00CA256C">
        <w:rPr>
          <w:rFonts w:ascii="Candara" w:hAnsi="Candara" w:cstheme="minorHAnsi"/>
          <w:sz w:val="20"/>
          <w:szCs w:val="20"/>
        </w:rPr>
        <w:t xml:space="preserve">Jon Melville wanted to show his appreciation of the work done by the community council to move issues and changes forward on behalf of the locale.  </w:t>
      </w:r>
      <w:r w:rsidR="00EC36DD">
        <w:rPr>
          <w:rFonts w:ascii="Candara" w:hAnsi="Candara" w:cstheme="minorHAnsi"/>
          <w:sz w:val="20"/>
          <w:szCs w:val="20"/>
        </w:rPr>
        <w:t xml:space="preserve">Our streets are too busy and need to be made safer. </w:t>
      </w:r>
      <w:r w:rsidR="00CA256C">
        <w:rPr>
          <w:rFonts w:ascii="Candara" w:hAnsi="Candara" w:cstheme="minorHAnsi"/>
          <w:sz w:val="20"/>
          <w:szCs w:val="20"/>
        </w:rPr>
        <w:t xml:space="preserve">Although it’s not always obvious, there is a lot done in the background to get even the smallest change made and move things forwards.  </w:t>
      </w:r>
    </w:p>
    <w:p w14:paraId="65725E2C" w14:textId="5AB6BFF0" w:rsidR="005130F0" w:rsidRDefault="005130F0" w:rsidP="00C3491B">
      <w:pPr>
        <w:rPr>
          <w:rFonts w:ascii="Candara" w:hAnsi="Candara" w:cstheme="minorHAnsi"/>
          <w:bCs/>
          <w:sz w:val="20"/>
          <w:szCs w:val="20"/>
        </w:rPr>
      </w:pPr>
    </w:p>
    <w:p w14:paraId="4B6AD420" w14:textId="77777777" w:rsidR="00F03A2E" w:rsidRPr="00157601" w:rsidRDefault="00F03A2E" w:rsidP="00F03A2E">
      <w:pPr>
        <w:rPr>
          <w:rFonts w:ascii="Candara" w:hAnsi="Candara" w:cstheme="minorHAnsi"/>
          <w:sz w:val="20"/>
          <w:szCs w:val="20"/>
        </w:rPr>
      </w:pPr>
      <w:r w:rsidRPr="00157601">
        <w:rPr>
          <w:rFonts w:ascii="Candara" w:hAnsi="Candara" w:cstheme="minorHAnsi"/>
          <w:b/>
          <w:sz w:val="20"/>
          <w:szCs w:val="20"/>
        </w:rPr>
        <w:t>AOB</w:t>
      </w:r>
    </w:p>
    <w:p w14:paraId="2C832A66" w14:textId="6840200B" w:rsidR="00FC3A27" w:rsidRPr="009C6041" w:rsidRDefault="00FC3A27" w:rsidP="009C6041">
      <w:pPr>
        <w:pStyle w:val="ListParagraph"/>
        <w:numPr>
          <w:ilvl w:val="0"/>
          <w:numId w:val="31"/>
        </w:numPr>
        <w:ind w:left="284" w:hanging="284"/>
        <w:rPr>
          <w:rFonts w:ascii="Candara" w:hAnsi="Candara" w:cstheme="minorHAnsi"/>
          <w:sz w:val="20"/>
          <w:szCs w:val="20"/>
        </w:rPr>
      </w:pPr>
      <w:r w:rsidRPr="009C6041">
        <w:rPr>
          <w:rFonts w:ascii="Candara" w:hAnsi="Candara" w:cstheme="minorHAnsi"/>
          <w:sz w:val="20"/>
          <w:szCs w:val="20"/>
        </w:rPr>
        <w:t>Angela Benzies - How can members of the public join the online meetings?  Any members of the public who haven’t joined us before can do so via Eventbrite. It was mentioned on the agenda – a paper copy of this is put on the Woolworth’s noticeboard and Jon posts it on our Facebook page.</w:t>
      </w:r>
    </w:p>
    <w:p w14:paraId="695BECB9" w14:textId="5DDA234D" w:rsidR="00E07EE8" w:rsidRPr="009C6041" w:rsidRDefault="00E07EE8" w:rsidP="009C6041">
      <w:pPr>
        <w:pStyle w:val="ListParagraph"/>
        <w:numPr>
          <w:ilvl w:val="0"/>
          <w:numId w:val="31"/>
        </w:numPr>
        <w:ind w:left="284" w:hanging="284"/>
        <w:rPr>
          <w:rFonts w:ascii="Candara" w:hAnsi="Candara" w:cstheme="minorHAnsi"/>
          <w:sz w:val="20"/>
          <w:szCs w:val="20"/>
        </w:rPr>
      </w:pPr>
      <w:r w:rsidRPr="009C6041">
        <w:rPr>
          <w:rFonts w:ascii="Candara" w:hAnsi="Candara" w:cstheme="minorHAnsi"/>
          <w:sz w:val="20"/>
          <w:szCs w:val="20"/>
        </w:rPr>
        <w:t xml:space="preserve">Deborah McCall - </w:t>
      </w:r>
      <w:r w:rsidR="00FC3A27" w:rsidRPr="009C6041">
        <w:rPr>
          <w:rFonts w:ascii="Candara" w:hAnsi="Candara" w:cstheme="minorHAnsi"/>
          <w:sz w:val="20"/>
          <w:szCs w:val="20"/>
        </w:rPr>
        <w:t>Any member of the community council who want</w:t>
      </w:r>
      <w:r w:rsidRPr="009C6041">
        <w:rPr>
          <w:rFonts w:ascii="Candara" w:hAnsi="Candara" w:cstheme="minorHAnsi"/>
          <w:sz w:val="20"/>
          <w:szCs w:val="20"/>
        </w:rPr>
        <w:t xml:space="preserve">s </w:t>
      </w:r>
      <w:r w:rsidR="00FC3A27" w:rsidRPr="009C6041">
        <w:rPr>
          <w:rFonts w:ascii="Candara" w:hAnsi="Candara" w:cstheme="minorHAnsi"/>
          <w:sz w:val="20"/>
          <w:szCs w:val="20"/>
        </w:rPr>
        <w:t>to post on Facebook should run it pass the chair first.</w:t>
      </w:r>
    </w:p>
    <w:p w14:paraId="2E889685" w14:textId="3EC96E3C" w:rsidR="00E07EE8" w:rsidRPr="009C6041" w:rsidRDefault="00E07EE8" w:rsidP="009C6041">
      <w:pPr>
        <w:pStyle w:val="ListParagraph"/>
        <w:numPr>
          <w:ilvl w:val="0"/>
          <w:numId w:val="31"/>
        </w:numPr>
        <w:ind w:left="284" w:hanging="284"/>
        <w:rPr>
          <w:rFonts w:ascii="Candara" w:hAnsi="Candara" w:cstheme="minorHAnsi"/>
          <w:sz w:val="20"/>
          <w:szCs w:val="20"/>
        </w:rPr>
      </w:pPr>
      <w:r w:rsidRPr="009C6041">
        <w:rPr>
          <w:rFonts w:ascii="Candara" w:hAnsi="Candara" w:cstheme="minorHAnsi"/>
          <w:sz w:val="20"/>
          <w:szCs w:val="20"/>
        </w:rPr>
        <w:t xml:space="preserve">Keith Walker – Corstorphine Sight Loss Group – they were given a grant </w:t>
      </w:r>
      <w:r w:rsidR="00CA256C" w:rsidRPr="009C6041">
        <w:rPr>
          <w:rFonts w:ascii="Candara" w:hAnsi="Candara" w:cstheme="minorHAnsi"/>
          <w:sz w:val="20"/>
          <w:szCs w:val="20"/>
        </w:rPr>
        <w:t xml:space="preserve">from North West Partnership </w:t>
      </w:r>
      <w:r w:rsidRPr="009C6041">
        <w:rPr>
          <w:rFonts w:ascii="Candara" w:hAnsi="Candara" w:cstheme="minorHAnsi"/>
          <w:sz w:val="20"/>
          <w:szCs w:val="20"/>
        </w:rPr>
        <w:t>pre-lockdown.  Will they have to reapply?  No, it will be carried forward.</w:t>
      </w:r>
    </w:p>
    <w:p w14:paraId="19A24382" w14:textId="6B567C98" w:rsidR="00E07EE8" w:rsidRPr="009C6041" w:rsidRDefault="00E07EE8" w:rsidP="009C6041">
      <w:pPr>
        <w:pStyle w:val="ListParagraph"/>
        <w:numPr>
          <w:ilvl w:val="0"/>
          <w:numId w:val="31"/>
        </w:numPr>
        <w:ind w:left="284" w:hanging="284"/>
        <w:rPr>
          <w:rFonts w:ascii="Candara" w:hAnsi="Candara" w:cstheme="minorHAnsi"/>
          <w:sz w:val="20"/>
          <w:szCs w:val="20"/>
        </w:rPr>
      </w:pPr>
      <w:r w:rsidRPr="009C6041">
        <w:rPr>
          <w:rFonts w:ascii="Candara" w:hAnsi="Candara" w:cstheme="minorHAnsi"/>
          <w:sz w:val="20"/>
          <w:szCs w:val="20"/>
        </w:rPr>
        <w:t xml:space="preserve">Corstorphine Rugby Club gave their thanks for the open letter sent from the community council. </w:t>
      </w:r>
    </w:p>
    <w:p w14:paraId="2FA72FED" w14:textId="77777777" w:rsidR="00FC3A27" w:rsidRDefault="00FC3A27" w:rsidP="00140B9C">
      <w:pPr>
        <w:rPr>
          <w:rFonts w:ascii="Candara" w:hAnsi="Candara" w:cstheme="minorHAnsi"/>
          <w:sz w:val="20"/>
          <w:szCs w:val="20"/>
        </w:rPr>
      </w:pPr>
    </w:p>
    <w:p w14:paraId="503D66AB" w14:textId="5491A395" w:rsidR="00F14256" w:rsidRPr="00157601" w:rsidRDefault="00FF2971" w:rsidP="008E10A7">
      <w:pPr>
        <w:rPr>
          <w:rFonts w:ascii="Candara" w:hAnsi="Candara" w:cstheme="minorHAnsi"/>
          <w:sz w:val="20"/>
          <w:szCs w:val="20"/>
        </w:rPr>
      </w:pPr>
      <w:r w:rsidRPr="00157601">
        <w:rPr>
          <w:rFonts w:ascii="Candara" w:hAnsi="Candara" w:cstheme="minorHAnsi"/>
          <w:sz w:val="20"/>
          <w:szCs w:val="20"/>
        </w:rPr>
        <w:t xml:space="preserve">Meeting </w:t>
      </w:r>
      <w:r w:rsidR="001054C0" w:rsidRPr="00157601">
        <w:rPr>
          <w:rFonts w:ascii="Candara" w:hAnsi="Candara" w:cstheme="minorHAnsi"/>
          <w:sz w:val="20"/>
          <w:szCs w:val="20"/>
        </w:rPr>
        <w:t xml:space="preserve">ended at </w:t>
      </w:r>
      <w:r w:rsidR="007535DE">
        <w:rPr>
          <w:rFonts w:ascii="Candara" w:hAnsi="Candara" w:cstheme="minorHAnsi"/>
          <w:sz w:val="20"/>
          <w:szCs w:val="20"/>
        </w:rPr>
        <w:t>8.49 pm</w:t>
      </w:r>
      <w:r w:rsidR="00D44E69" w:rsidRPr="00157601">
        <w:rPr>
          <w:rFonts w:ascii="Candara" w:hAnsi="Candara" w:cstheme="minorHAnsi"/>
          <w:sz w:val="20"/>
          <w:szCs w:val="20"/>
        </w:rPr>
        <w:t xml:space="preserve">. The next meeting will be </w:t>
      </w:r>
      <w:r w:rsidR="0078001C" w:rsidRPr="00157601">
        <w:rPr>
          <w:rFonts w:ascii="Candara" w:hAnsi="Candara" w:cstheme="minorHAnsi"/>
          <w:sz w:val="20"/>
          <w:szCs w:val="20"/>
        </w:rPr>
        <w:t xml:space="preserve">on </w:t>
      </w:r>
      <w:r w:rsidR="00D44E69" w:rsidRPr="00157601">
        <w:rPr>
          <w:rFonts w:ascii="Candara" w:hAnsi="Candara" w:cstheme="minorHAnsi"/>
          <w:sz w:val="20"/>
          <w:szCs w:val="20"/>
        </w:rPr>
        <w:t xml:space="preserve">Tuesday </w:t>
      </w:r>
      <w:r w:rsidR="001054C0" w:rsidRPr="00157601">
        <w:rPr>
          <w:rFonts w:ascii="Candara" w:hAnsi="Candara" w:cstheme="minorHAnsi"/>
          <w:sz w:val="20"/>
          <w:szCs w:val="20"/>
        </w:rPr>
        <w:t>1</w:t>
      </w:r>
      <w:r w:rsidR="007535DE">
        <w:rPr>
          <w:rFonts w:ascii="Candara" w:hAnsi="Candara" w:cstheme="minorHAnsi"/>
          <w:sz w:val="20"/>
          <w:szCs w:val="20"/>
        </w:rPr>
        <w:t>5 September</w:t>
      </w:r>
      <w:r w:rsidR="001054C0" w:rsidRPr="00157601">
        <w:rPr>
          <w:rFonts w:ascii="Candara" w:hAnsi="Candara" w:cstheme="minorHAnsi"/>
          <w:sz w:val="20"/>
          <w:szCs w:val="20"/>
        </w:rPr>
        <w:t xml:space="preserve">, </w:t>
      </w:r>
      <w:r w:rsidR="00D44E69" w:rsidRPr="00157601">
        <w:rPr>
          <w:rFonts w:ascii="Candara" w:hAnsi="Candara" w:cstheme="minorHAnsi"/>
          <w:sz w:val="20"/>
          <w:szCs w:val="20"/>
        </w:rPr>
        <w:t>7.00 pm</w:t>
      </w:r>
      <w:r w:rsidR="007535DE">
        <w:rPr>
          <w:rFonts w:ascii="Candara" w:hAnsi="Candara" w:cstheme="minorHAnsi"/>
          <w:sz w:val="20"/>
          <w:szCs w:val="20"/>
        </w:rPr>
        <w:t xml:space="preserve"> online via Zoom. </w:t>
      </w:r>
      <w:r w:rsidR="00F14256" w:rsidRPr="00157601">
        <w:rPr>
          <w:rFonts w:ascii="Candara" w:hAnsi="Candara" w:cstheme="minorHAnsi"/>
          <w:sz w:val="20"/>
          <w:szCs w:val="20"/>
        </w:rPr>
        <w:t xml:space="preserve">These </w:t>
      </w:r>
      <w:r w:rsidR="00A74E09">
        <w:rPr>
          <w:rFonts w:ascii="Candara" w:hAnsi="Candara" w:cstheme="minorHAnsi"/>
          <w:sz w:val="20"/>
          <w:szCs w:val="20"/>
        </w:rPr>
        <w:t>minutes</w:t>
      </w:r>
      <w:r w:rsidR="00F14256" w:rsidRPr="00157601">
        <w:rPr>
          <w:rFonts w:ascii="Candara" w:hAnsi="Candara" w:cstheme="minorHAnsi"/>
          <w:sz w:val="20"/>
          <w:szCs w:val="20"/>
        </w:rPr>
        <w:t xml:space="preserve"> are also available online at http://</w:t>
      </w:r>
      <w:r w:rsidR="00F14256" w:rsidRPr="00157601">
        <w:rPr>
          <w:rFonts w:ascii="Candara" w:hAnsi="Candara"/>
          <w:sz w:val="20"/>
          <w:szCs w:val="20"/>
        </w:rPr>
        <w:t xml:space="preserve"> </w:t>
      </w:r>
      <w:r w:rsidR="00F14256" w:rsidRPr="00157601">
        <w:rPr>
          <w:rFonts w:ascii="Candara" w:hAnsi="Candara" w:cstheme="minorHAnsi"/>
          <w:sz w:val="20"/>
          <w:szCs w:val="20"/>
        </w:rPr>
        <w:t>http://corstorphinecc.uk/minutes/</w:t>
      </w:r>
      <w:r w:rsidR="00A74E09">
        <w:rPr>
          <w:rFonts w:ascii="Candara" w:hAnsi="Candara" w:cstheme="minorHAnsi"/>
          <w:sz w:val="20"/>
          <w:szCs w:val="20"/>
        </w:rPr>
        <w:t>.</w:t>
      </w:r>
    </w:p>
    <w:sectPr w:rsidR="00F14256" w:rsidRPr="00157601"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13246"/>
    <w:multiLevelType w:val="hybridMultilevel"/>
    <w:tmpl w:val="E666869A"/>
    <w:lvl w:ilvl="0" w:tplc="D0AE2460">
      <w:numFmt w:val="bullet"/>
      <w:lvlText w:val="•"/>
      <w:lvlJc w:val="left"/>
      <w:pPr>
        <w:ind w:left="720" w:hanging="360"/>
      </w:pPr>
      <w:rPr>
        <w:rFonts w:ascii="Candara" w:eastAsia="Times New Roman" w:hAnsi="Candar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B6D6A"/>
    <w:multiLevelType w:val="hybridMultilevel"/>
    <w:tmpl w:val="71AEA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0CF"/>
    <w:multiLevelType w:val="hybridMultilevel"/>
    <w:tmpl w:val="2D3A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5B18"/>
    <w:multiLevelType w:val="hybridMultilevel"/>
    <w:tmpl w:val="DEB8D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52F4A"/>
    <w:multiLevelType w:val="hybridMultilevel"/>
    <w:tmpl w:val="E35E1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02361"/>
    <w:multiLevelType w:val="hybridMultilevel"/>
    <w:tmpl w:val="0542F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54172"/>
    <w:multiLevelType w:val="hybridMultilevel"/>
    <w:tmpl w:val="0388F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E4647"/>
    <w:multiLevelType w:val="hybridMultilevel"/>
    <w:tmpl w:val="8CFE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D663F"/>
    <w:multiLevelType w:val="hybridMultilevel"/>
    <w:tmpl w:val="BD866E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10F80"/>
    <w:multiLevelType w:val="hybridMultilevel"/>
    <w:tmpl w:val="9158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6748E"/>
    <w:multiLevelType w:val="hybridMultilevel"/>
    <w:tmpl w:val="633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454EE"/>
    <w:multiLevelType w:val="hybridMultilevel"/>
    <w:tmpl w:val="FB489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42109"/>
    <w:multiLevelType w:val="hybridMultilevel"/>
    <w:tmpl w:val="2038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30CC8"/>
    <w:multiLevelType w:val="hybridMultilevel"/>
    <w:tmpl w:val="A7AE2C0A"/>
    <w:lvl w:ilvl="0" w:tplc="8C9E1986">
      <w:numFmt w:val="bullet"/>
      <w:lvlText w:val="·"/>
      <w:lvlJc w:val="left"/>
      <w:pPr>
        <w:ind w:left="750" w:hanging="390"/>
      </w:pPr>
      <w:rPr>
        <w:rFonts w:ascii="Candara" w:eastAsia="Times New Roman" w:hAnsi="Candara" w:cs="Times New Roman"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D592B"/>
    <w:multiLevelType w:val="hybridMultilevel"/>
    <w:tmpl w:val="026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E0B24"/>
    <w:multiLevelType w:val="hybridMultilevel"/>
    <w:tmpl w:val="6FAA5E98"/>
    <w:lvl w:ilvl="0" w:tplc="12326202">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82414"/>
    <w:multiLevelType w:val="hybridMultilevel"/>
    <w:tmpl w:val="99E2D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87F30"/>
    <w:multiLevelType w:val="hybridMultilevel"/>
    <w:tmpl w:val="2BB2A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70081"/>
    <w:multiLevelType w:val="hybridMultilevel"/>
    <w:tmpl w:val="1AAEF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76121"/>
    <w:multiLevelType w:val="hybridMultilevel"/>
    <w:tmpl w:val="F6EED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5"/>
  </w:num>
  <w:num w:numId="4">
    <w:abstractNumId w:val="21"/>
  </w:num>
  <w:num w:numId="5">
    <w:abstractNumId w:val="26"/>
  </w:num>
  <w:num w:numId="6">
    <w:abstractNumId w:val="19"/>
  </w:num>
  <w:num w:numId="7">
    <w:abstractNumId w:val="0"/>
  </w:num>
  <w:num w:numId="8">
    <w:abstractNumId w:val="20"/>
  </w:num>
  <w:num w:numId="9">
    <w:abstractNumId w:val="8"/>
  </w:num>
  <w:num w:numId="10">
    <w:abstractNumId w:val="10"/>
  </w:num>
  <w:num w:numId="11">
    <w:abstractNumId w:val="7"/>
  </w:num>
  <w:num w:numId="12">
    <w:abstractNumId w:val="16"/>
  </w:num>
  <w:num w:numId="13">
    <w:abstractNumId w:val="27"/>
  </w:num>
  <w:num w:numId="14">
    <w:abstractNumId w:val="3"/>
  </w:num>
  <w:num w:numId="15">
    <w:abstractNumId w:val="18"/>
  </w:num>
  <w:num w:numId="16">
    <w:abstractNumId w:val="4"/>
  </w:num>
  <w:num w:numId="17">
    <w:abstractNumId w:val="23"/>
  </w:num>
  <w:num w:numId="18">
    <w:abstractNumId w:val="12"/>
  </w:num>
  <w:num w:numId="19">
    <w:abstractNumId w:val="17"/>
  </w:num>
  <w:num w:numId="20">
    <w:abstractNumId w:val="2"/>
  </w:num>
  <w:num w:numId="21">
    <w:abstractNumId w:val="22"/>
  </w:num>
  <w:num w:numId="22">
    <w:abstractNumId w:val="11"/>
  </w:num>
  <w:num w:numId="23">
    <w:abstractNumId w:val="25"/>
  </w:num>
  <w:num w:numId="24">
    <w:abstractNumId w:val="9"/>
  </w:num>
  <w:num w:numId="25">
    <w:abstractNumId w:val="1"/>
  </w:num>
  <w:num w:numId="26">
    <w:abstractNumId w:val="5"/>
  </w:num>
  <w:num w:numId="27">
    <w:abstractNumId w:val="14"/>
  </w:num>
  <w:num w:numId="28">
    <w:abstractNumId w:val="28"/>
  </w:num>
  <w:num w:numId="29">
    <w:abstractNumId w:val="24"/>
  </w:num>
  <w:num w:numId="30">
    <w:abstractNumId w:val="29"/>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34673"/>
    <w:rsid w:val="00042F6B"/>
    <w:rsid w:val="00050B9E"/>
    <w:rsid w:val="00051392"/>
    <w:rsid w:val="00055D57"/>
    <w:rsid w:val="00071B98"/>
    <w:rsid w:val="00073835"/>
    <w:rsid w:val="000A76A7"/>
    <w:rsid w:val="000B4A28"/>
    <w:rsid w:val="000B4BAF"/>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E7"/>
    <w:rsid w:val="00140B9C"/>
    <w:rsid w:val="00153799"/>
    <w:rsid w:val="00157601"/>
    <w:rsid w:val="001635D4"/>
    <w:rsid w:val="0016655D"/>
    <w:rsid w:val="001717E2"/>
    <w:rsid w:val="001A2ED9"/>
    <w:rsid w:val="001B1200"/>
    <w:rsid w:val="001B140C"/>
    <w:rsid w:val="001C007E"/>
    <w:rsid w:val="001C6DC6"/>
    <w:rsid w:val="001D3E53"/>
    <w:rsid w:val="001D7913"/>
    <w:rsid w:val="001F716E"/>
    <w:rsid w:val="00203441"/>
    <w:rsid w:val="00205218"/>
    <w:rsid w:val="00225751"/>
    <w:rsid w:val="00252A2C"/>
    <w:rsid w:val="002634EF"/>
    <w:rsid w:val="0026420E"/>
    <w:rsid w:val="0026591F"/>
    <w:rsid w:val="00274723"/>
    <w:rsid w:val="00280BB9"/>
    <w:rsid w:val="002878E7"/>
    <w:rsid w:val="00292E2E"/>
    <w:rsid w:val="002A311A"/>
    <w:rsid w:val="002B21ED"/>
    <w:rsid w:val="002B79C1"/>
    <w:rsid w:val="002C62F3"/>
    <w:rsid w:val="002D441E"/>
    <w:rsid w:val="002D4696"/>
    <w:rsid w:val="002E2DAF"/>
    <w:rsid w:val="002E30EF"/>
    <w:rsid w:val="002E38A1"/>
    <w:rsid w:val="002F1B81"/>
    <w:rsid w:val="002F5ED0"/>
    <w:rsid w:val="00305443"/>
    <w:rsid w:val="00312A11"/>
    <w:rsid w:val="003177C7"/>
    <w:rsid w:val="0032096D"/>
    <w:rsid w:val="00330EC9"/>
    <w:rsid w:val="0033432C"/>
    <w:rsid w:val="00336C01"/>
    <w:rsid w:val="003463B1"/>
    <w:rsid w:val="00356CA1"/>
    <w:rsid w:val="00365FF8"/>
    <w:rsid w:val="00370953"/>
    <w:rsid w:val="00377EF4"/>
    <w:rsid w:val="00391418"/>
    <w:rsid w:val="00392138"/>
    <w:rsid w:val="00393E0C"/>
    <w:rsid w:val="003B6327"/>
    <w:rsid w:val="003C0970"/>
    <w:rsid w:val="003C4573"/>
    <w:rsid w:val="004049F5"/>
    <w:rsid w:val="00421951"/>
    <w:rsid w:val="0042661C"/>
    <w:rsid w:val="00432BC7"/>
    <w:rsid w:val="00433ACE"/>
    <w:rsid w:val="00434A44"/>
    <w:rsid w:val="00441D21"/>
    <w:rsid w:val="00447397"/>
    <w:rsid w:val="004527A1"/>
    <w:rsid w:val="00455484"/>
    <w:rsid w:val="00457C25"/>
    <w:rsid w:val="0046216D"/>
    <w:rsid w:val="00470D44"/>
    <w:rsid w:val="0047217E"/>
    <w:rsid w:val="00486CAF"/>
    <w:rsid w:val="00496C6B"/>
    <w:rsid w:val="004A60B3"/>
    <w:rsid w:val="004E6630"/>
    <w:rsid w:val="005011D1"/>
    <w:rsid w:val="00507CF5"/>
    <w:rsid w:val="005130F0"/>
    <w:rsid w:val="00522355"/>
    <w:rsid w:val="00526720"/>
    <w:rsid w:val="00536D31"/>
    <w:rsid w:val="0053719C"/>
    <w:rsid w:val="005504A7"/>
    <w:rsid w:val="005642BA"/>
    <w:rsid w:val="00566889"/>
    <w:rsid w:val="005752FA"/>
    <w:rsid w:val="00596B53"/>
    <w:rsid w:val="005B14C9"/>
    <w:rsid w:val="005B4A8F"/>
    <w:rsid w:val="005D1659"/>
    <w:rsid w:val="005F7F0D"/>
    <w:rsid w:val="005F7FEE"/>
    <w:rsid w:val="0060608B"/>
    <w:rsid w:val="0061116B"/>
    <w:rsid w:val="00612341"/>
    <w:rsid w:val="006143DC"/>
    <w:rsid w:val="0061487B"/>
    <w:rsid w:val="00623420"/>
    <w:rsid w:val="0062575C"/>
    <w:rsid w:val="00644C17"/>
    <w:rsid w:val="00650F7E"/>
    <w:rsid w:val="006642A4"/>
    <w:rsid w:val="006648DD"/>
    <w:rsid w:val="00666D87"/>
    <w:rsid w:val="00680C8D"/>
    <w:rsid w:val="00682A7B"/>
    <w:rsid w:val="006B23DE"/>
    <w:rsid w:val="006B2920"/>
    <w:rsid w:val="006B4635"/>
    <w:rsid w:val="006B4EED"/>
    <w:rsid w:val="006C2948"/>
    <w:rsid w:val="006D323A"/>
    <w:rsid w:val="006D48F8"/>
    <w:rsid w:val="006E0015"/>
    <w:rsid w:val="006E6A59"/>
    <w:rsid w:val="0070284D"/>
    <w:rsid w:val="00710DDE"/>
    <w:rsid w:val="00714D60"/>
    <w:rsid w:val="00717669"/>
    <w:rsid w:val="00720389"/>
    <w:rsid w:val="0072319C"/>
    <w:rsid w:val="0074648A"/>
    <w:rsid w:val="007473A0"/>
    <w:rsid w:val="00747F28"/>
    <w:rsid w:val="007535DE"/>
    <w:rsid w:val="007601E7"/>
    <w:rsid w:val="00761735"/>
    <w:rsid w:val="00771236"/>
    <w:rsid w:val="0078001C"/>
    <w:rsid w:val="0078405D"/>
    <w:rsid w:val="007938BE"/>
    <w:rsid w:val="00793A62"/>
    <w:rsid w:val="007A23F2"/>
    <w:rsid w:val="007C7829"/>
    <w:rsid w:val="007D1189"/>
    <w:rsid w:val="007D2286"/>
    <w:rsid w:val="007D2C7D"/>
    <w:rsid w:val="007E3F7F"/>
    <w:rsid w:val="007E69D9"/>
    <w:rsid w:val="007E6FB4"/>
    <w:rsid w:val="008062E9"/>
    <w:rsid w:val="00815301"/>
    <w:rsid w:val="00817208"/>
    <w:rsid w:val="00820241"/>
    <w:rsid w:val="00831B68"/>
    <w:rsid w:val="00846796"/>
    <w:rsid w:val="00850352"/>
    <w:rsid w:val="00855A35"/>
    <w:rsid w:val="00861476"/>
    <w:rsid w:val="00882932"/>
    <w:rsid w:val="00885177"/>
    <w:rsid w:val="008909D7"/>
    <w:rsid w:val="008A71A3"/>
    <w:rsid w:val="008B0204"/>
    <w:rsid w:val="008C1E3B"/>
    <w:rsid w:val="008D2789"/>
    <w:rsid w:val="008E10A7"/>
    <w:rsid w:val="008E33D5"/>
    <w:rsid w:val="008E5552"/>
    <w:rsid w:val="00902820"/>
    <w:rsid w:val="00904F80"/>
    <w:rsid w:val="0092300A"/>
    <w:rsid w:val="009365E3"/>
    <w:rsid w:val="00936AB0"/>
    <w:rsid w:val="00943E4B"/>
    <w:rsid w:val="00961D86"/>
    <w:rsid w:val="00970A86"/>
    <w:rsid w:val="00975EAE"/>
    <w:rsid w:val="009A3570"/>
    <w:rsid w:val="009A4781"/>
    <w:rsid w:val="009A4CDA"/>
    <w:rsid w:val="009A5723"/>
    <w:rsid w:val="009A5B4F"/>
    <w:rsid w:val="009A6697"/>
    <w:rsid w:val="009B1A6E"/>
    <w:rsid w:val="009B2DAC"/>
    <w:rsid w:val="009B345E"/>
    <w:rsid w:val="009C27EB"/>
    <w:rsid w:val="009C2A23"/>
    <w:rsid w:val="009C6041"/>
    <w:rsid w:val="009D0C61"/>
    <w:rsid w:val="009D6C39"/>
    <w:rsid w:val="009E762F"/>
    <w:rsid w:val="009F1DF5"/>
    <w:rsid w:val="009F1DF6"/>
    <w:rsid w:val="00A137FA"/>
    <w:rsid w:val="00A17AC4"/>
    <w:rsid w:val="00A22841"/>
    <w:rsid w:val="00A31584"/>
    <w:rsid w:val="00A31D88"/>
    <w:rsid w:val="00A47E9E"/>
    <w:rsid w:val="00A52E9E"/>
    <w:rsid w:val="00A564E9"/>
    <w:rsid w:val="00A56653"/>
    <w:rsid w:val="00A60DF7"/>
    <w:rsid w:val="00A63270"/>
    <w:rsid w:val="00A74E09"/>
    <w:rsid w:val="00A80733"/>
    <w:rsid w:val="00A87B28"/>
    <w:rsid w:val="00A9576F"/>
    <w:rsid w:val="00A95EF5"/>
    <w:rsid w:val="00A97068"/>
    <w:rsid w:val="00AA134C"/>
    <w:rsid w:val="00AA2ED3"/>
    <w:rsid w:val="00AA764F"/>
    <w:rsid w:val="00AB3739"/>
    <w:rsid w:val="00AC103F"/>
    <w:rsid w:val="00AC47D9"/>
    <w:rsid w:val="00AD1557"/>
    <w:rsid w:val="00AD287A"/>
    <w:rsid w:val="00AD6FC1"/>
    <w:rsid w:val="00AE1327"/>
    <w:rsid w:val="00AE33F7"/>
    <w:rsid w:val="00AF1F38"/>
    <w:rsid w:val="00B04AAF"/>
    <w:rsid w:val="00B1296A"/>
    <w:rsid w:val="00B2153C"/>
    <w:rsid w:val="00B30EB2"/>
    <w:rsid w:val="00B419E4"/>
    <w:rsid w:val="00B517CB"/>
    <w:rsid w:val="00B51EAB"/>
    <w:rsid w:val="00B83357"/>
    <w:rsid w:val="00B90CB1"/>
    <w:rsid w:val="00B95647"/>
    <w:rsid w:val="00B971A6"/>
    <w:rsid w:val="00BA5C38"/>
    <w:rsid w:val="00BB4AD1"/>
    <w:rsid w:val="00BE0A62"/>
    <w:rsid w:val="00BF0BD1"/>
    <w:rsid w:val="00C207C1"/>
    <w:rsid w:val="00C21D3C"/>
    <w:rsid w:val="00C2496A"/>
    <w:rsid w:val="00C33F6B"/>
    <w:rsid w:val="00C3491B"/>
    <w:rsid w:val="00C5606C"/>
    <w:rsid w:val="00C67DE7"/>
    <w:rsid w:val="00C7761D"/>
    <w:rsid w:val="00C81771"/>
    <w:rsid w:val="00C83D62"/>
    <w:rsid w:val="00C9111E"/>
    <w:rsid w:val="00C931B0"/>
    <w:rsid w:val="00C958E1"/>
    <w:rsid w:val="00CA256C"/>
    <w:rsid w:val="00CA56AA"/>
    <w:rsid w:val="00CB5555"/>
    <w:rsid w:val="00CC0BFF"/>
    <w:rsid w:val="00CD428C"/>
    <w:rsid w:val="00CD7703"/>
    <w:rsid w:val="00CF027F"/>
    <w:rsid w:val="00D019EE"/>
    <w:rsid w:val="00D06062"/>
    <w:rsid w:val="00D17C46"/>
    <w:rsid w:val="00D2579F"/>
    <w:rsid w:val="00D43E80"/>
    <w:rsid w:val="00D44E69"/>
    <w:rsid w:val="00D4647F"/>
    <w:rsid w:val="00D713DD"/>
    <w:rsid w:val="00D75E99"/>
    <w:rsid w:val="00D77496"/>
    <w:rsid w:val="00D81D1E"/>
    <w:rsid w:val="00D85BAE"/>
    <w:rsid w:val="00DA0529"/>
    <w:rsid w:val="00DB0718"/>
    <w:rsid w:val="00DB5D66"/>
    <w:rsid w:val="00DB6679"/>
    <w:rsid w:val="00DD0A87"/>
    <w:rsid w:val="00E07EE8"/>
    <w:rsid w:val="00E14561"/>
    <w:rsid w:val="00E2290F"/>
    <w:rsid w:val="00E25A58"/>
    <w:rsid w:val="00E324A7"/>
    <w:rsid w:val="00E336DE"/>
    <w:rsid w:val="00E428A0"/>
    <w:rsid w:val="00E44E52"/>
    <w:rsid w:val="00E56FE5"/>
    <w:rsid w:val="00E62462"/>
    <w:rsid w:val="00E6551D"/>
    <w:rsid w:val="00E66D2F"/>
    <w:rsid w:val="00E70587"/>
    <w:rsid w:val="00E725AE"/>
    <w:rsid w:val="00E744DB"/>
    <w:rsid w:val="00E811D2"/>
    <w:rsid w:val="00E93510"/>
    <w:rsid w:val="00E97399"/>
    <w:rsid w:val="00E97597"/>
    <w:rsid w:val="00EA6CAC"/>
    <w:rsid w:val="00EC36DD"/>
    <w:rsid w:val="00EC5630"/>
    <w:rsid w:val="00ED1541"/>
    <w:rsid w:val="00EF29EE"/>
    <w:rsid w:val="00EF2BA7"/>
    <w:rsid w:val="00F0175D"/>
    <w:rsid w:val="00F028EF"/>
    <w:rsid w:val="00F03A2E"/>
    <w:rsid w:val="00F07113"/>
    <w:rsid w:val="00F0775C"/>
    <w:rsid w:val="00F14256"/>
    <w:rsid w:val="00F164C5"/>
    <w:rsid w:val="00F42CD7"/>
    <w:rsid w:val="00F475D6"/>
    <w:rsid w:val="00F5161B"/>
    <w:rsid w:val="00F65DF9"/>
    <w:rsid w:val="00F876F3"/>
    <w:rsid w:val="00FA1B25"/>
    <w:rsid w:val="00FA1B49"/>
    <w:rsid w:val="00FA20AA"/>
    <w:rsid w:val="00FA5346"/>
    <w:rsid w:val="00FA7936"/>
    <w:rsid w:val="00FC3A27"/>
    <w:rsid w:val="00FC6950"/>
    <w:rsid w:val="00FC6D4E"/>
    <w:rsid w:val="00FD117A"/>
    <w:rsid w:val="00FD2643"/>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o1pu6575hg70e7d/Tesco%20Shoppers%20Car%20Park.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6</cp:revision>
  <cp:lastPrinted>2020-08-26T08:17:00Z</cp:lastPrinted>
  <dcterms:created xsi:type="dcterms:W3CDTF">2020-08-25T15:09:00Z</dcterms:created>
  <dcterms:modified xsi:type="dcterms:W3CDTF">2020-08-26T09:45:00Z</dcterms:modified>
</cp:coreProperties>
</file>